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64" w:rsidRDefault="00422F64"/>
    <w:tbl>
      <w:tblPr>
        <w:tblW w:w="9629" w:type="dxa"/>
        <w:tblLook w:val="04A0" w:firstRow="1" w:lastRow="0" w:firstColumn="1" w:lastColumn="0" w:noHBand="0" w:noVBand="1"/>
      </w:tblPr>
      <w:tblGrid>
        <w:gridCol w:w="4503"/>
        <w:gridCol w:w="5126"/>
      </w:tblGrid>
      <w:tr w:rsidR="00B0249F" w:rsidRPr="009F1C7E" w:rsidTr="00356D62">
        <w:trPr>
          <w:trHeight w:val="993"/>
        </w:trPr>
        <w:tc>
          <w:tcPr>
            <w:tcW w:w="4503" w:type="dxa"/>
            <w:shd w:val="clear" w:color="auto" w:fill="auto"/>
          </w:tcPr>
          <w:p w:rsidR="00422F64" w:rsidRPr="00422F64" w:rsidRDefault="00422F64" w:rsidP="00422F64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22F64">
              <w:rPr>
                <w:color w:val="000000"/>
                <w:sz w:val="28"/>
                <w:szCs w:val="28"/>
              </w:rPr>
              <w:t>TỈNH</w:t>
            </w:r>
            <w:r w:rsidRPr="00422F64">
              <w:rPr>
                <w:color w:val="000000"/>
                <w:sz w:val="28"/>
                <w:szCs w:val="28"/>
              </w:rPr>
              <w:t xml:space="preserve"> </w:t>
            </w:r>
            <w:r w:rsidRPr="00422F64">
              <w:rPr>
                <w:color w:val="000000"/>
                <w:sz w:val="28"/>
                <w:szCs w:val="28"/>
              </w:rPr>
              <w:t>ĐOÀN BÌNH PHƯỚC</w:t>
            </w:r>
          </w:p>
          <w:p w:rsidR="00B0249F" w:rsidRDefault="00B0249F" w:rsidP="009D3CFB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EC6B3B">
              <w:rPr>
                <w:b/>
                <w:color w:val="000000"/>
                <w:sz w:val="28"/>
                <w:szCs w:val="28"/>
              </w:rPr>
              <w:t xml:space="preserve">BCH </w:t>
            </w:r>
            <w:r w:rsidR="00422F64">
              <w:rPr>
                <w:b/>
                <w:color w:val="000000"/>
                <w:sz w:val="28"/>
                <w:szCs w:val="28"/>
              </w:rPr>
              <w:t>HUYỆN BÙ ĐỐP</w:t>
            </w:r>
          </w:p>
          <w:p w:rsidR="00B0249F" w:rsidRPr="00EC6B3B" w:rsidRDefault="00B0249F" w:rsidP="009D3CFB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6B3B">
              <w:rPr>
                <w:color w:val="000000"/>
                <w:sz w:val="28"/>
                <w:szCs w:val="28"/>
              </w:rPr>
              <w:t>***</w:t>
            </w:r>
          </w:p>
          <w:p w:rsidR="00B0249F" w:rsidRPr="009F1C7E" w:rsidRDefault="00B0249F" w:rsidP="008E47F7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C6B3B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EC6B3B">
              <w:rPr>
                <w:color w:val="000000"/>
                <w:sz w:val="28"/>
                <w:szCs w:val="28"/>
              </w:rPr>
              <w:t>:</w:t>
            </w:r>
            <w:r w:rsidR="004E530E">
              <w:rPr>
                <w:color w:val="000000"/>
                <w:sz w:val="28"/>
                <w:szCs w:val="28"/>
              </w:rPr>
              <w:t xml:space="preserve">  15-</w:t>
            </w:r>
            <w:r w:rsidRPr="00EC6B3B">
              <w:rPr>
                <w:color w:val="000000"/>
                <w:sz w:val="28"/>
                <w:szCs w:val="28"/>
              </w:rPr>
              <w:t>HD/ĐTN</w:t>
            </w:r>
          </w:p>
        </w:tc>
        <w:tc>
          <w:tcPr>
            <w:tcW w:w="5126" w:type="dxa"/>
            <w:shd w:val="clear" w:color="auto" w:fill="auto"/>
          </w:tcPr>
          <w:p w:rsidR="00B0249F" w:rsidRPr="00EC6B3B" w:rsidRDefault="00B0249F" w:rsidP="009D3CFB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right"/>
              <w:rPr>
                <w:b/>
                <w:color w:val="000000"/>
                <w:sz w:val="30"/>
                <w:szCs w:val="30"/>
                <w:u w:val="single"/>
              </w:rPr>
            </w:pPr>
            <w:r w:rsidRPr="00EC6B3B">
              <w:rPr>
                <w:b/>
                <w:color w:val="000000"/>
                <w:sz w:val="30"/>
                <w:szCs w:val="30"/>
                <w:u w:val="single"/>
              </w:rPr>
              <w:t>ĐOÀN TNCS HỒ CHÍ MINH</w:t>
            </w:r>
          </w:p>
          <w:p w:rsidR="00B0249F" w:rsidRPr="009F1C7E" w:rsidRDefault="00B0249F" w:rsidP="009D3CFB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right"/>
              <w:rPr>
                <w:b/>
                <w:color w:val="000000"/>
                <w:sz w:val="26"/>
                <w:szCs w:val="26"/>
                <w:u w:val="single"/>
              </w:rPr>
            </w:pPr>
          </w:p>
          <w:p w:rsidR="00B0249F" w:rsidRPr="009F1C7E" w:rsidRDefault="00422F64" w:rsidP="00E15535">
            <w:pPr>
              <w:tabs>
                <w:tab w:val="center" w:pos="1620"/>
              </w:tabs>
              <w:autoSpaceDE w:val="0"/>
              <w:autoSpaceDN w:val="0"/>
              <w:adjustRightInd w:val="0"/>
              <w:spacing w:line="0" w:lineRule="atLeast"/>
              <w:jc w:val="right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Bù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Đốp</w:t>
            </w:r>
            <w:proofErr w:type="spellEnd"/>
            <w:r w:rsidR="00B0249F">
              <w:rPr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B0249F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="008E47F7">
              <w:rPr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color w:val="000000"/>
                <w:sz w:val="26"/>
                <w:szCs w:val="26"/>
              </w:rPr>
              <w:t>8</w:t>
            </w:r>
            <w:r w:rsidR="00B0249F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0249F">
              <w:rPr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="00B0249F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E15535">
              <w:rPr>
                <w:i/>
                <w:color w:val="000000"/>
                <w:sz w:val="26"/>
                <w:szCs w:val="26"/>
              </w:rPr>
              <w:t>4</w:t>
            </w:r>
            <w:r w:rsidR="00B0249F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0249F">
              <w:rPr>
                <w:i/>
                <w:color w:val="000000"/>
                <w:sz w:val="26"/>
                <w:szCs w:val="26"/>
              </w:rPr>
              <w:t>năm</w:t>
            </w:r>
            <w:proofErr w:type="spellEnd"/>
            <w:r w:rsidR="00B0249F">
              <w:rPr>
                <w:i/>
                <w:color w:val="000000"/>
                <w:sz w:val="26"/>
                <w:szCs w:val="26"/>
              </w:rPr>
              <w:t xml:space="preserve"> 201</w:t>
            </w:r>
            <w:r w:rsidR="00002A51">
              <w:rPr>
                <w:i/>
                <w:color w:val="000000"/>
                <w:sz w:val="26"/>
                <w:szCs w:val="26"/>
              </w:rPr>
              <w:t>9</w:t>
            </w:r>
          </w:p>
        </w:tc>
      </w:tr>
    </w:tbl>
    <w:p w:rsidR="00B0249F" w:rsidRDefault="00B0249F" w:rsidP="00B0249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Cs w:val="32"/>
        </w:rPr>
      </w:pPr>
    </w:p>
    <w:p w:rsidR="00356D62" w:rsidRPr="000D5127" w:rsidRDefault="00356D62" w:rsidP="00B0249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Cs w:val="32"/>
        </w:rPr>
      </w:pPr>
    </w:p>
    <w:p w:rsidR="00B0249F" w:rsidRPr="00EC6B3B" w:rsidRDefault="00B0249F" w:rsidP="00B0249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32"/>
          <w:szCs w:val="32"/>
        </w:rPr>
      </w:pPr>
      <w:r w:rsidRPr="00EC6B3B">
        <w:rPr>
          <w:b/>
          <w:color w:val="000000"/>
          <w:sz w:val="32"/>
          <w:szCs w:val="32"/>
        </w:rPr>
        <w:t xml:space="preserve">HƯỚNG </w:t>
      </w:r>
      <w:r w:rsidRPr="00E43254">
        <w:rPr>
          <w:b/>
          <w:color w:val="000000"/>
          <w:sz w:val="32"/>
          <w:szCs w:val="32"/>
        </w:rPr>
        <w:t>DẪN</w:t>
      </w:r>
    </w:p>
    <w:p w:rsidR="00B0249F" w:rsidRPr="00EC6B3B" w:rsidRDefault="00356D62" w:rsidP="00193995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Tổ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chức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</w:t>
      </w:r>
      <w:r w:rsidR="00B0249F">
        <w:rPr>
          <w:b/>
          <w:color w:val="000000"/>
          <w:sz w:val="28"/>
          <w:szCs w:val="28"/>
        </w:rPr>
        <w:t>inh</w:t>
      </w:r>
      <w:proofErr w:type="spellEnd"/>
      <w:r w:rsidR="00B0249F">
        <w:rPr>
          <w:b/>
          <w:color w:val="000000"/>
          <w:sz w:val="28"/>
          <w:szCs w:val="28"/>
        </w:rPr>
        <w:t xml:space="preserve"> </w:t>
      </w:r>
      <w:proofErr w:type="spellStart"/>
      <w:r w:rsidR="00B0249F">
        <w:rPr>
          <w:b/>
          <w:color w:val="000000"/>
          <w:sz w:val="28"/>
          <w:szCs w:val="28"/>
        </w:rPr>
        <w:t>hoạt</w:t>
      </w:r>
      <w:proofErr w:type="spellEnd"/>
      <w:r w:rsidR="00B0249F">
        <w:rPr>
          <w:b/>
          <w:color w:val="000000"/>
          <w:sz w:val="28"/>
          <w:szCs w:val="28"/>
        </w:rPr>
        <w:t xml:space="preserve"> </w:t>
      </w:r>
      <w:r w:rsidR="008E4836">
        <w:rPr>
          <w:b/>
          <w:color w:val="000000"/>
          <w:sz w:val="28"/>
          <w:szCs w:val="28"/>
        </w:rPr>
        <w:t xml:space="preserve">chi </w:t>
      </w:r>
      <w:proofErr w:type="spellStart"/>
      <w:r w:rsidR="008E4836">
        <w:rPr>
          <w:b/>
          <w:color w:val="000000"/>
          <w:sz w:val="28"/>
          <w:szCs w:val="28"/>
        </w:rPr>
        <w:t>Đoàn</w:t>
      </w:r>
      <w:proofErr w:type="spellEnd"/>
      <w:r w:rsidR="00CE60EF">
        <w:rPr>
          <w:b/>
          <w:color w:val="000000"/>
          <w:sz w:val="28"/>
          <w:szCs w:val="28"/>
        </w:rPr>
        <w:t xml:space="preserve"> </w:t>
      </w:r>
      <w:proofErr w:type="spellStart"/>
      <w:r w:rsidR="00002A51">
        <w:rPr>
          <w:b/>
          <w:color w:val="000000"/>
          <w:sz w:val="28"/>
          <w:szCs w:val="28"/>
        </w:rPr>
        <w:t>chủ</w:t>
      </w:r>
      <w:proofErr w:type="spellEnd"/>
      <w:r w:rsidR="00002A51">
        <w:rPr>
          <w:b/>
          <w:color w:val="000000"/>
          <w:sz w:val="28"/>
          <w:szCs w:val="28"/>
        </w:rPr>
        <w:t xml:space="preserve"> </w:t>
      </w:r>
      <w:proofErr w:type="spellStart"/>
      <w:r w:rsidR="00002A51">
        <w:rPr>
          <w:b/>
          <w:color w:val="000000"/>
          <w:sz w:val="28"/>
          <w:szCs w:val="28"/>
        </w:rPr>
        <w:t>điểm</w:t>
      </w:r>
      <w:proofErr w:type="spellEnd"/>
      <w:r w:rsidR="00002A51">
        <w:rPr>
          <w:b/>
          <w:color w:val="000000"/>
          <w:sz w:val="28"/>
          <w:szCs w:val="28"/>
        </w:rPr>
        <w:t xml:space="preserve"> </w:t>
      </w:r>
      <w:proofErr w:type="spellStart"/>
      <w:r w:rsidR="00193995">
        <w:rPr>
          <w:b/>
          <w:color w:val="000000"/>
          <w:sz w:val="28"/>
          <w:szCs w:val="28"/>
        </w:rPr>
        <w:t>năm</w:t>
      </w:r>
      <w:proofErr w:type="spellEnd"/>
      <w:r w:rsidR="00193995">
        <w:rPr>
          <w:b/>
          <w:color w:val="000000"/>
          <w:sz w:val="28"/>
          <w:szCs w:val="28"/>
        </w:rPr>
        <w:t xml:space="preserve"> 2019</w:t>
      </w:r>
    </w:p>
    <w:p w:rsidR="00B0249F" w:rsidRDefault="00B0249F" w:rsidP="00B0249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----------</w:t>
      </w:r>
    </w:p>
    <w:p w:rsidR="00B0249F" w:rsidRDefault="00B0249F" w:rsidP="00B0249F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18"/>
          <w:szCs w:val="28"/>
        </w:rPr>
      </w:pPr>
    </w:p>
    <w:p w:rsidR="00DC77B9" w:rsidRDefault="00DC77B9" w:rsidP="00E15535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E52704">
        <w:rPr>
          <w:color w:val="000000"/>
          <w:sz w:val="28"/>
          <w:szCs w:val="28"/>
        </w:rPr>
        <w:t>Căn</w:t>
      </w:r>
      <w:proofErr w:type="spellEnd"/>
      <w:r w:rsidRPr="00E52704">
        <w:rPr>
          <w:color w:val="000000"/>
          <w:sz w:val="28"/>
          <w:szCs w:val="28"/>
        </w:rPr>
        <w:t xml:space="preserve"> </w:t>
      </w:r>
      <w:proofErr w:type="spellStart"/>
      <w:r w:rsidRPr="00E52704">
        <w:rPr>
          <w:color w:val="000000"/>
          <w:sz w:val="28"/>
          <w:szCs w:val="28"/>
        </w:rPr>
        <w:t>cứ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Hướng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dẫn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số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r w:rsidR="00422F64">
        <w:rPr>
          <w:color w:val="000000"/>
          <w:sz w:val="28"/>
          <w:szCs w:val="28"/>
        </w:rPr>
        <w:t>4</w:t>
      </w:r>
      <w:r w:rsidR="009D5408">
        <w:rPr>
          <w:color w:val="000000"/>
          <w:sz w:val="28"/>
          <w:szCs w:val="28"/>
          <w:lang w:val="vi-VN"/>
        </w:rPr>
        <w:t>-</w:t>
      </w:r>
      <w:r w:rsidR="00292212">
        <w:rPr>
          <w:color w:val="000000"/>
          <w:sz w:val="28"/>
          <w:szCs w:val="28"/>
        </w:rPr>
        <w:t>HD/TĐTN</w:t>
      </w:r>
      <w:r w:rsidR="00422F6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 w:rsidR="00422F64">
        <w:rPr>
          <w:color w:val="000000"/>
          <w:sz w:val="28"/>
          <w:szCs w:val="28"/>
        </w:rPr>
        <w:t xml:space="preserve"> 03</w:t>
      </w:r>
      <w:r w:rsidR="00292212">
        <w:rPr>
          <w:color w:val="000000"/>
          <w:sz w:val="28"/>
          <w:szCs w:val="28"/>
        </w:rPr>
        <w:t>/</w:t>
      </w:r>
      <w:r w:rsidR="00422F64">
        <w:rPr>
          <w:color w:val="000000"/>
          <w:sz w:val="28"/>
          <w:szCs w:val="28"/>
        </w:rPr>
        <w:t>4</w:t>
      </w:r>
      <w:r w:rsidR="00292212">
        <w:rPr>
          <w:color w:val="000000"/>
          <w:sz w:val="28"/>
          <w:szCs w:val="28"/>
        </w:rPr>
        <w:t xml:space="preserve">/2019 </w:t>
      </w:r>
      <w:proofErr w:type="spellStart"/>
      <w:r w:rsidR="00292212">
        <w:rPr>
          <w:color w:val="000000"/>
          <w:sz w:val="28"/>
          <w:szCs w:val="28"/>
        </w:rPr>
        <w:t>của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422F64">
        <w:rPr>
          <w:color w:val="000000"/>
          <w:sz w:val="28"/>
          <w:szCs w:val="28"/>
        </w:rPr>
        <w:t>Tỉnh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Đoàn</w:t>
      </w:r>
      <w:proofErr w:type="spellEnd"/>
      <w:r w:rsidR="00422F64">
        <w:rPr>
          <w:color w:val="000000"/>
          <w:sz w:val="28"/>
          <w:szCs w:val="28"/>
        </w:rPr>
        <w:t xml:space="preserve"> </w:t>
      </w:r>
      <w:proofErr w:type="spellStart"/>
      <w:r w:rsidR="00422F64">
        <w:rPr>
          <w:color w:val="000000"/>
          <w:sz w:val="28"/>
          <w:szCs w:val="28"/>
        </w:rPr>
        <w:t>Bình</w:t>
      </w:r>
      <w:proofErr w:type="spellEnd"/>
      <w:r w:rsidR="00422F64">
        <w:rPr>
          <w:color w:val="000000"/>
          <w:sz w:val="28"/>
          <w:szCs w:val="28"/>
        </w:rPr>
        <w:t xml:space="preserve"> </w:t>
      </w:r>
      <w:proofErr w:type="spellStart"/>
      <w:r w:rsidR="00422F64">
        <w:rPr>
          <w:color w:val="000000"/>
          <w:sz w:val="28"/>
          <w:szCs w:val="28"/>
        </w:rPr>
        <w:t>Phước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r w:rsidR="008E4836">
        <w:rPr>
          <w:color w:val="000000"/>
          <w:sz w:val="28"/>
          <w:szCs w:val="28"/>
        </w:rPr>
        <w:t xml:space="preserve">chi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2019;</w:t>
      </w:r>
    </w:p>
    <w:p w:rsidR="00B0249F" w:rsidRPr="00080D0A" w:rsidRDefault="00B0249F" w:rsidP="00E15535">
      <w:pPr>
        <w:autoSpaceDE w:val="0"/>
        <w:autoSpaceDN w:val="0"/>
        <w:adjustRightInd w:val="0"/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proofErr w:type="spellStart"/>
      <w:r w:rsidRPr="00080D0A">
        <w:rPr>
          <w:color w:val="000000"/>
          <w:sz w:val="28"/>
          <w:szCs w:val="28"/>
        </w:rPr>
        <w:t>Thực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hiện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r w:rsidR="006C04F2">
        <w:rPr>
          <w:color w:val="000000"/>
          <w:sz w:val="28"/>
          <w:szCs w:val="28"/>
        </w:rPr>
        <w:t>C</w:t>
      </w:r>
      <w:r w:rsidR="006C04F2">
        <w:rPr>
          <w:color w:val="000000"/>
          <w:sz w:val="28"/>
          <w:szCs w:val="28"/>
          <w:lang w:val="vi-VN"/>
        </w:rPr>
        <w:t>hương</w:t>
      </w:r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trình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công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tác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Đoàn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và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phong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trào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thanh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thiếu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nhi</w:t>
      </w:r>
      <w:proofErr w:type="spellEnd"/>
      <w:r w:rsidR="00193995" w:rsidRPr="00080D0A">
        <w:rPr>
          <w:color w:val="000000"/>
          <w:sz w:val="28"/>
          <w:szCs w:val="28"/>
        </w:rPr>
        <w:t xml:space="preserve"> </w:t>
      </w:r>
      <w:proofErr w:type="spellStart"/>
      <w:r w:rsidR="00193995" w:rsidRPr="00080D0A">
        <w:rPr>
          <w:color w:val="000000"/>
          <w:sz w:val="28"/>
          <w:szCs w:val="28"/>
        </w:rPr>
        <w:t>năm</w:t>
      </w:r>
      <w:proofErr w:type="spellEnd"/>
      <w:r w:rsidR="00193995" w:rsidRPr="00080D0A">
        <w:rPr>
          <w:color w:val="000000"/>
          <w:sz w:val="28"/>
          <w:szCs w:val="28"/>
        </w:rPr>
        <w:t xml:space="preserve"> 2019</w:t>
      </w:r>
      <w:r w:rsidRPr="00080D0A">
        <w:rPr>
          <w:color w:val="000000"/>
          <w:sz w:val="28"/>
          <w:szCs w:val="28"/>
        </w:rPr>
        <w:t xml:space="preserve">, </w:t>
      </w:r>
      <w:proofErr w:type="spellStart"/>
      <w:r w:rsidR="00E63519" w:rsidRPr="00080D0A">
        <w:rPr>
          <w:color w:val="000000"/>
          <w:sz w:val="28"/>
          <w:szCs w:val="28"/>
        </w:rPr>
        <w:t>nhằm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giúp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các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r w:rsidR="008E4836">
        <w:rPr>
          <w:color w:val="000000"/>
          <w:sz w:val="28"/>
          <w:szCs w:val="28"/>
        </w:rPr>
        <w:t xml:space="preserve">chi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tiếp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tục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đổi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mới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nội</w:t>
      </w:r>
      <w:proofErr w:type="spellEnd"/>
      <w:r w:rsidR="00E63519" w:rsidRPr="00080D0A">
        <w:rPr>
          <w:color w:val="000000"/>
          <w:sz w:val="28"/>
          <w:szCs w:val="28"/>
        </w:rPr>
        <w:t xml:space="preserve"> dung, </w:t>
      </w:r>
      <w:proofErr w:type="spellStart"/>
      <w:r w:rsidR="00E63519" w:rsidRPr="00080D0A">
        <w:rPr>
          <w:color w:val="000000"/>
          <w:sz w:val="28"/>
          <w:szCs w:val="28"/>
        </w:rPr>
        <w:t>hình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thức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của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sinh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hoạt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r w:rsidR="008E4836">
        <w:rPr>
          <w:color w:val="000000"/>
          <w:sz w:val="28"/>
          <w:szCs w:val="28"/>
        </w:rPr>
        <w:t xml:space="preserve">chi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để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nâng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cao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hiệu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quả</w:t>
      </w:r>
      <w:proofErr w:type="spellEnd"/>
      <w:r w:rsidR="00E63519" w:rsidRPr="00080D0A">
        <w:rPr>
          <w:color w:val="000000"/>
          <w:sz w:val="28"/>
          <w:szCs w:val="28"/>
        </w:rPr>
        <w:t xml:space="preserve">, </w:t>
      </w:r>
      <w:proofErr w:type="spellStart"/>
      <w:r w:rsidR="00356D62" w:rsidRPr="00080D0A">
        <w:rPr>
          <w:color w:val="000000"/>
          <w:sz w:val="28"/>
          <w:szCs w:val="28"/>
        </w:rPr>
        <w:t>chất</w:t>
      </w:r>
      <w:proofErr w:type="spellEnd"/>
      <w:r w:rsidR="00356D62" w:rsidRPr="00080D0A">
        <w:rPr>
          <w:color w:val="000000"/>
          <w:sz w:val="28"/>
          <w:szCs w:val="28"/>
        </w:rPr>
        <w:t xml:space="preserve"> </w:t>
      </w:r>
      <w:proofErr w:type="spellStart"/>
      <w:r w:rsidR="00356D62" w:rsidRPr="00080D0A">
        <w:rPr>
          <w:color w:val="000000"/>
          <w:sz w:val="28"/>
          <w:szCs w:val="28"/>
        </w:rPr>
        <w:t>lượng</w:t>
      </w:r>
      <w:proofErr w:type="spellEnd"/>
      <w:r w:rsidR="00356D62" w:rsidRPr="00080D0A">
        <w:rPr>
          <w:color w:val="000000"/>
          <w:sz w:val="28"/>
          <w:szCs w:val="28"/>
        </w:rPr>
        <w:t xml:space="preserve"> </w:t>
      </w:r>
      <w:r w:rsidR="008E4836">
        <w:rPr>
          <w:color w:val="000000"/>
          <w:sz w:val="28"/>
          <w:szCs w:val="28"/>
        </w:rPr>
        <w:t xml:space="preserve">chi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356D62" w:rsidRPr="00080D0A">
        <w:rPr>
          <w:color w:val="000000"/>
          <w:sz w:val="28"/>
          <w:szCs w:val="28"/>
        </w:rPr>
        <w:t xml:space="preserve">; </w:t>
      </w:r>
      <w:proofErr w:type="spellStart"/>
      <w:r w:rsidR="00356D62" w:rsidRPr="00080D0A">
        <w:rPr>
          <w:color w:val="000000"/>
          <w:sz w:val="28"/>
          <w:szCs w:val="28"/>
        </w:rPr>
        <w:t>sinh</w:t>
      </w:r>
      <w:proofErr w:type="spellEnd"/>
      <w:r w:rsidR="00356D62" w:rsidRPr="00080D0A">
        <w:rPr>
          <w:color w:val="000000"/>
          <w:sz w:val="28"/>
          <w:szCs w:val="28"/>
        </w:rPr>
        <w:t xml:space="preserve"> </w:t>
      </w:r>
      <w:proofErr w:type="spellStart"/>
      <w:r w:rsidR="00356D62" w:rsidRPr="00080D0A">
        <w:rPr>
          <w:color w:val="000000"/>
          <w:sz w:val="28"/>
          <w:szCs w:val="28"/>
        </w:rPr>
        <w:t>hoạt</w:t>
      </w:r>
      <w:proofErr w:type="spellEnd"/>
      <w:r w:rsidR="00356D62" w:rsidRPr="00080D0A">
        <w:rPr>
          <w:color w:val="000000"/>
          <w:sz w:val="28"/>
          <w:szCs w:val="28"/>
        </w:rPr>
        <w:t xml:space="preserve"> </w:t>
      </w:r>
      <w:r w:rsidR="008E4836">
        <w:rPr>
          <w:color w:val="000000"/>
          <w:sz w:val="28"/>
          <w:szCs w:val="28"/>
        </w:rPr>
        <w:t xml:space="preserve">chi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và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công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tác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giáo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dục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thanh</w:t>
      </w:r>
      <w:proofErr w:type="spellEnd"/>
      <w:r w:rsidR="00E63519" w:rsidRPr="00080D0A">
        <w:rPr>
          <w:color w:val="000000"/>
          <w:sz w:val="28"/>
          <w:szCs w:val="28"/>
        </w:rPr>
        <w:t xml:space="preserve"> </w:t>
      </w:r>
      <w:proofErr w:type="spellStart"/>
      <w:r w:rsidR="00E63519" w:rsidRPr="00080D0A">
        <w:rPr>
          <w:color w:val="000000"/>
          <w:sz w:val="28"/>
          <w:szCs w:val="28"/>
        </w:rPr>
        <w:t>niên</w:t>
      </w:r>
      <w:proofErr w:type="spellEnd"/>
      <w:r w:rsidR="00E63519" w:rsidRPr="00080D0A">
        <w:rPr>
          <w:color w:val="000000"/>
          <w:sz w:val="28"/>
          <w:szCs w:val="28"/>
        </w:rPr>
        <w:t xml:space="preserve">, </w:t>
      </w:r>
      <w:r w:rsidRPr="00080D0A">
        <w:rPr>
          <w:color w:val="000000"/>
          <w:sz w:val="28"/>
          <w:szCs w:val="28"/>
        </w:rPr>
        <w:t xml:space="preserve">Ban </w:t>
      </w:r>
      <w:proofErr w:type="spellStart"/>
      <w:r w:rsidRPr="00080D0A">
        <w:rPr>
          <w:color w:val="000000"/>
          <w:sz w:val="28"/>
          <w:szCs w:val="28"/>
        </w:rPr>
        <w:t>Thường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vụ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422F64">
        <w:rPr>
          <w:color w:val="000000"/>
          <w:sz w:val="28"/>
          <w:szCs w:val="28"/>
        </w:rPr>
        <w:t>Huyện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hướng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dẫn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tổ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chức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color w:val="000000"/>
          <w:sz w:val="28"/>
          <w:szCs w:val="28"/>
        </w:rPr>
        <w:t>sinh</w:t>
      </w:r>
      <w:proofErr w:type="spellEnd"/>
      <w:r w:rsidR="0001775C" w:rsidRPr="00080D0A">
        <w:rPr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color w:val="000000"/>
          <w:sz w:val="28"/>
          <w:szCs w:val="28"/>
        </w:rPr>
        <w:t>hoạt</w:t>
      </w:r>
      <w:proofErr w:type="spellEnd"/>
      <w:r w:rsidR="0001775C" w:rsidRPr="00080D0A">
        <w:rPr>
          <w:color w:val="000000"/>
          <w:sz w:val="28"/>
          <w:szCs w:val="28"/>
        </w:rPr>
        <w:t xml:space="preserve"> </w:t>
      </w:r>
      <w:r w:rsidR="00AC1591">
        <w:rPr>
          <w:color w:val="000000"/>
          <w:sz w:val="28"/>
          <w:szCs w:val="28"/>
        </w:rPr>
        <w:t>c</w:t>
      </w:r>
      <w:r w:rsidR="00AC1591">
        <w:rPr>
          <w:color w:val="000000"/>
          <w:sz w:val="28"/>
          <w:szCs w:val="28"/>
          <w:lang w:val="vi-VN"/>
        </w:rPr>
        <w:t>hi Đoàn</w:t>
      </w:r>
      <w:proofErr w:type="spellStart"/>
      <w:r w:rsidR="0001775C" w:rsidRPr="00080D0A">
        <w:rPr>
          <w:color w:val="000000"/>
          <w:sz w:val="28"/>
          <w:szCs w:val="28"/>
        </w:rPr>
        <w:t>chủ</w:t>
      </w:r>
      <w:proofErr w:type="spellEnd"/>
      <w:r w:rsidR="0001775C" w:rsidRPr="00080D0A">
        <w:rPr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color w:val="000000"/>
          <w:sz w:val="28"/>
          <w:szCs w:val="28"/>
        </w:rPr>
        <w:t>điểm</w:t>
      </w:r>
      <w:proofErr w:type="spellEnd"/>
      <w:r w:rsidR="0001775C" w:rsidRPr="00080D0A">
        <w:rPr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color w:val="000000"/>
          <w:sz w:val="28"/>
          <w:szCs w:val="28"/>
        </w:rPr>
        <w:t>năm</w:t>
      </w:r>
      <w:proofErr w:type="spellEnd"/>
      <w:r w:rsidR="0001775C" w:rsidRPr="00080D0A">
        <w:rPr>
          <w:color w:val="000000"/>
          <w:sz w:val="28"/>
          <w:szCs w:val="28"/>
        </w:rPr>
        <w:t xml:space="preserve"> 2019,</w:t>
      </w:r>
      <w:r w:rsidR="00CD5511">
        <w:rPr>
          <w:color w:val="000000"/>
          <w:sz w:val="28"/>
          <w:szCs w:val="28"/>
          <w:lang w:val="vi-VN"/>
        </w:rPr>
        <w:t xml:space="preserve"> cụ thể</w:t>
      </w:r>
      <w:r w:rsidR="0001775C" w:rsidRPr="00080D0A">
        <w:rPr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color w:val="000000"/>
          <w:sz w:val="28"/>
          <w:szCs w:val="28"/>
        </w:rPr>
        <w:t>như</w:t>
      </w:r>
      <w:proofErr w:type="spellEnd"/>
      <w:r w:rsidR="0001775C" w:rsidRPr="00080D0A">
        <w:rPr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color w:val="000000"/>
          <w:sz w:val="28"/>
          <w:szCs w:val="28"/>
        </w:rPr>
        <w:t>sau</w:t>
      </w:r>
      <w:proofErr w:type="spellEnd"/>
      <w:r w:rsidR="0001775C" w:rsidRPr="00080D0A">
        <w:rPr>
          <w:color w:val="000000"/>
          <w:sz w:val="28"/>
          <w:szCs w:val="28"/>
        </w:rPr>
        <w:t>:</w:t>
      </w:r>
    </w:p>
    <w:p w:rsidR="00B0249F" w:rsidRPr="00080D0A" w:rsidRDefault="00B0249F" w:rsidP="00E15535">
      <w:pPr>
        <w:spacing w:before="120" w:after="120"/>
        <w:ind w:firstLine="567"/>
        <w:jc w:val="both"/>
        <w:rPr>
          <w:b/>
          <w:color w:val="FF0000"/>
          <w:sz w:val="28"/>
          <w:szCs w:val="28"/>
        </w:rPr>
      </w:pPr>
      <w:r w:rsidRPr="00080D0A">
        <w:rPr>
          <w:b/>
          <w:color w:val="000000"/>
          <w:sz w:val="28"/>
          <w:szCs w:val="28"/>
        </w:rPr>
        <w:t xml:space="preserve">I. </w:t>
      </w:r>
      <w:r w:rsidR="0001775C" w:rsidRPr="00080D0A">
        <w:rPr>
          <w:b/>
          <w:color w:val="000000"/>
          <w:sz w:val="28"/>
          <w:szCs w:val="28"/>
        </w:rPr>
        <w:t>NỘI DUNG</w:t>
      </w:r>
      <w:r w:rsidR="00526069">
        <w:rPr>
          <w:b/>
          <w:color w:val="000000"/>
          <w:sz w:val="28"/>
          <w:szCs w:val="28"/>
        </w:rPr>
        <w:t>:</w:t>
      </w:r>
    </w:p>
    <w:p w:rsidR="00B0249F" w:rsidRPr="00080D0A" w:rsidRDefault="00B0249F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 w:rsidRPr="00080D0A">
        <w:rPr>
          <w:b/>
          <w:color w:val="000000"/>
          <w:sz w:val="28"/>
          <w:szCs w:val="28"/>
        </w:rPr>
        <w:t xml:space="preserve">1. </w:t>
      </w:r>
      <w:proofErr w:type="spellStart"/>
      <w:r w:rsidR="0001775C" w:rsidRPr="00080D0A">
        <w:rPr>
          <w:b/>
          <w:color w:val="000000"/>
          <w:sz w:val="28"/>
          <w:szCs w:val="28"/>
        </w:rPr>
        <w:t>Chủ</w:t>
      </w:r>
      <w:proofErr w:type="spellEnd"/>
      <w:r w:rsidR="0001775C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b/>
          <w:color w:val="000000"/>
          <w:sz w:val="28"/>
          <w:szCs w:val="28"/>
        </w:rPr>
        <w:t>điểm</w:t>
      </w:r>
      <w:proofErr w:type="spellEnd"/>
      <w:r w:rsidR="0001775C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01775C" w:rsidRPr="00080D0A">
        <w:rPr>
          <w:b/>
          <w:color w:val="000000"/>
          <w:sz w:val="28"/>
          <w:szCs w:val="28"/>
        </w:rPr>
        <w:t>đợt</w:t>
      </w:r>
      <w:proofErr w:type="spellEnd"/>
      <w:r w:rsidR="0001775C" w:rsidRPr="00080D0A">
        <w:rPr>
          <w:b/>
          <w:color w:val="000000"/>
          <w:sz w:val="28"/>
          <w:szCs w:val="28"/>
        </w:rPr>
        <w:t xml:space="preserve"> 1</w:t>
      </w:r>
      <w:r w:rsidR="001E6E79" w:rsidRPr="00080D0A">
        <w:rPr>
          <w:b/>
          <w:color w:val="000000"/>
          <w:sz w:val="28"/>
          <w:szCs w:val="28"/>
        </w:rPr>
        <w:t xml:space="preserve">, </w:t>
      </w:r>
      <w:proofErr w:type="spellStart"/>
      <w:r w:rsidR="001E6E79" w:rsidRPr="00080D0A">
        <w:rPr>
          <w:b/>
          <w:color w:val="000000"/>
          <w:sz w:val="28"/>
          <w:szCs w:val="28"/>
        </w:rPr>
        <w:t>tháng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5 </w:t>
      </w:r>
      <w:proofErr w:type="spellStart"/>
      <w:r w:rsidR="001E6E79" w:rsidRPr="00080D0A">
        <w:rPr>
          <w:b/>
          <w:color w:val="000000"/>
          <w:sz w:val="28"/>
          <w:szCs w:val="28"/>
        </w:rPr>
        <w:t>năm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2019 “</w:t>
      </w:r>
      <w:proofErr w:type="spellStart"/>
      <w:r w:rsidR="001E6E79" w:rsidRPr="00080D0A">
        <w:rPr>
          <w:b/>
          <w:color w:val="000000"/>
          <w:sz w:val="28"/>
          <w:szCs w:val="28"/>
        </w:rPr>
        <w:t>Tuổi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1E6E79" w:rsidRPr="00080D0A">
        <w:rPr>
          <w:b/>
          <w:color w:val="000000"/>
          <w:sz w:val="28"/>
          <w:szCs w:val="28"/>
        </w:rPr>
        <w:t>trẻ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1E6E79" w:rsidRPr="00080D0A">
        <w:rPr>
          <w:b/>
          <w:color w:val="000000"/>
          <w:sz w:val="28"/>
          <w:szCs w:val="28"/>
        </w:rPr>
        <w:t>Việt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Nam </w:t>
      </w:r>
      <w:proofErr w:type="spellStart"/>
      <w:r w:rsidR="001E6E79" w:rsidRPr="00080D0A">
        <w:rPr>
          <w:b/>
          <w:color w:val="000000"/>
          <w:sz w:val="28"/>
          <w:szCs w:val="28"/>
        </w:rPr>
        <w:t>nhớ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1E6E79" w:rsidRPr="00080D0A">
        <w:rPr>
          <w:b/>
          <w:color w:val="000000"/>
          <w:sz w:val="28"/>
          <w:szCs w:val="28"/>
        </w:rPr>
        <w:t>lời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di </w:t>
      </w:r>
      <w:proofErr w:type="spellStart"/>
      <w:r w:rsidR="001E6E79" w:rsidRPr="00080D0A">
        <w:rPr>
          <w:b/>
          <w:color w:val="000000"/>
          <w:sz w:val="28"/>
          <w:szCs w:val="28"/>
        </w:rPr>
        <w:t>chúc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1E6E79" w:rsidRPr="00080D0A">
        <w:rPr>
          <w:b/>
          <w:color w:val="000000"/>
          <w:sz w:val="28"/>
          <w:szCs w:val="28"/>
        </w:rPr>
        <w:t>theo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1E6E79" w:rsidRPr="00080D0A">
        <w:rPr>
          <w:b/>
          <w:color w:val="000000"/>
          <w:sz w:val="28"/>
          <w:szCs w:val="28"/>
        </w:rPr>
        <w:t>chân</w:t>
      </w:r>
      <w:proofErr w:type="spellEnd"/>
      <w:r w:rsidR="001E6E79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1E6E79" w:rsidRPr="00080D0A">
        <w:rPr>
          <w:b/>
          <w:color w:val="000000"/>
          <w:sz w:val="28"/>
          <w:szCs w:val="28"/>
        </w:rPr>
        <w:t>Bác</w:t>
      </w:r>
      <w:proofErr w:type="spellEnd"/>
      <w:r w:rsidR="00292212">
        <w:rPr>
          <w:b/>
          <w:color w:val="000000"/>
          <w:sz w:val="28"/>
          <w:szCs w:val="28"/>
        </w:rPr>
        <w:t>”</w:t>
      </w:r>
      <w:r w:rsidR="00526069">
        <w:rPr>
          <w:b/>
          <w:color w:val="000000"/>
          <w:sz w:val="28"/>
          <w:szCs w:val="28"/>
        </w:rPr>
        <w:t>:</w:t>
      </w:r>
    </w:p>
    <w:p w:rsidR="00BF47C7" w:rsidRPr="00080D0A" w:rsidRDefault="00BF47C7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b/>
          <w:color w:val="000000"/>
          <w:sz w:val="28"/>
          <w:szCs w:val="28"/>
        </w:rPr>
        <w:t>-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="00CD5511">
        <w:rPr>
          <w:color w:val="000000"/>
          <w:sz w:val="28"/>
          <w:szCs w:val="28"/>
          <w:lang w:val="vi-VN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giới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thiệu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trong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viênthanh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về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cuộc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đời</w:t>
      </w:r>
      <w:proofErr w:type="spellEnd"/>
      <w:r w:rsidR="00614D4E" w:rsidRPr="00080D0A">
        <w:rPr>
          <w:color w:val="000000"/>
          <w:sz w:val="28"/>
          <w:szCs w:val="28"/>
        </w:rPr>
        <w:t xml:space="preserve">, </w:t>
      </w:r>
      <w:proofErr w:type="spellStart"/>
      <w:r w:rsidR="00D74397">
        <w:rPr>
          <w:color w:val="000000"/>
          <w:sz w:val="28"/>
          <w:szCs w:val="28"/>
        </w:rPr>
        <w:t>sự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nghiệp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và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những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cống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hiến</w:t>
      </w:r>
      <w:proofErr w:type="spellEnd"/>
      <w:r w:rsidR="00D74397">
        <w:rPr>
          <w:color w:val="000000"/>
          <w:sz w:val="28"/>
          <w:szCs w:val="28"/>
        </w:rPr>
        <w:t xml:space="preserve"> to </w:t>
      </w:r>
      <w:proofErr w:type="spellStart"/>
      <w:r w:rsidR="00614D4E" w:rsidRPr="00080D0A">
        <w:rPr>
          <w:color w:val="000000"/>
          <w:sz w:val="28"/>
          <w:szCs w:val="28"/>
        </w:rPr>
        <w:t>lớn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của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Chủ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tịch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Hồ</w:t>
      </w:r>
      <w:proofErr w:type="spellEnd"/>
      <w:r w:rsidR="00614D4E" w:rsidRPr="00080D0A">
        <w:rPr>
          <w:color w:val="000000"/>
          <w:sz w:val="28"/>
          <w:szCs w:val="28"/>
        </w:rPr>
        <w:t xml:space="preserve"> </w:t>
      </w:r>
      <w:proofErr w:type="spellStart"/>
      <w:r w:rsidR="00614D4E" w:rsidRPr="00080D0A">
        <w:rPr>
          <w:color w:val="000000"/>
          <w:sz w:val="28"/>
          <w:szCs w:val="28"/>
        </w:rPr>
        <w:t>Chí</w:t>
      </w:r>
      <w:proofErr w:type="spellEnd"/>
      <w:r w:rsidR="00614D4E" w:rsidRPr="00080D0A">
        <w:rPr>
          <w:color w:val="000000"/>
          <w:sz w:val="28"/>
          <w:szCs w:val="28"/>
        </w:rPr>
        <w:t xml:space="preserve"> Minh </w:t>
      </w:r>
      <w:proofErr w:type="spellStart"/>
      <w:r w:rsidR="00686204" w:rsidRPr="00080D0A">
        <w:rPr>
          <w:color w:val="000000"/>
          <w:sz w:val="28"/>
          <w:szCs w:val="28"/>
        </w:rPr>
        <w:t>đối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với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sự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nghiệp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đấu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tranh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giải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phóng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dân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tộc</w:t>
      </w:r>
      <w:proofErr w:type="spellEnd"/>
      <w:r w:rsidR="00686204" w:rsidRPr="00080D0A">
        <w:rPr>
          <w:color w:val="000000"/>
          <w:sz w:val="28"/>
          <w:szCs w:val="28"/>
        </w:rPr>
        <w:t xml:space="preserve"> </w:t>
      </w:r>
      <w:proofErr w:type="spellStart"/>
      <w:r w:rsidR="00686204" w:rsidRPr="00080D0A">
        <w:rPr>
          <w:color w:val="000000"/>
          <w:sz w:val="28"/>
          <w:szCs w:val="28"/>
        </w:rPr>
        <w:t>Việt</w:t>
      </w:r>
      <w:proofErr w:type="spellEnd"/>
      <w:r w:rsidR="00686204" w:rsidRPr="00080D0A">
        <w:rPr>
          <w:color w:val="000000"/>
          <w:sz w:val="28"/>
          <w:szCs w:val="28"/>
        </w:rPr>
        <w:t xml:space="preserve"> Nam</w:t>
      </w:r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và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vì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nền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hòa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bình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thế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giới</w:t>
      </w:r>
      <w:proofErr w:type="spellEnd"/>
      <w:r w:rsidR="00791DCD" w:rsidRPr="00080D0A">
        <w:rPr>
          <w:color w:val="000000"/>
          <w:sz w:val="28"/>
          <w:szCs w:val="28"/>
        </w:rPr>
        <w:t xml:space="preserve">; </w:t>
      </w:r>
      <w:proofErr w:type="spellStart"/>
      <w:r w:rsidR="00791DCD" w:rsidRPr="00080D0A">
        <w:rPr>
          <w:color w:val="000000"/>
          <w:sz w:val="28"/>
          <w:szCs w:val="28"/>
        </w:rPr>
        <w:t>giá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trị</w:t>
      </w:r>
      <w:proofErr w:type="spellEnd"/>
      <w:r w:rsidR="00791DCD" w:rsidRPr="00080D0A">
        <w:rPr>
          <w:color w:val="000000"/>
          <w:sz w:val="28"/>
          <w:szCs w:val="28"/>
        </w:rPr>
        <w:t xml:space="preserve"> Di </w:t>
      </w:r>
      <w:proofErr w:type="spellStart"/>
      <w:r w:rsidR="00791DCD" w:rsidRPr="00080D0A">
        <w:rPr>
          <w:color w:val="000000"/>
          <w:sz w:val="28"/>
          <w:szCs w:val="28"/>
        </w:rPr>
        <w:t>chúc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của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Chủ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tịch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Hồ</w:t>
      </w:r>
      <w:proofErr w:type="spellEnd"/>
      <w:r w:rsidR="00791DCD" w:rsidRPr="00080D0A">
        <w:rPr>
          <w:color w:val="000000"/>
          <w:sz w:val="28"/>
          <w:szCs w:val="28"/>
        </w:rPr>
        <w:t xml:space="preserve"> </w:t>
      </w:r>
      <w:proofErr w:type="spellStart"/>
      <w:r w:rsidR="00791DCD" w:rsidRPr="00080D0A">
        <w:rPr>
          <w:color w:val="000000"/>
          <w:sz w:val="28"/>
          <w:szCs w:val="28"/>
        </w:rPr>
        <w:t>Chí</w:t>
      </w:r>
      <w:proofErr w:type="spellEnd"/>
      <w:r w:rsidR="00791DCD" w:rsidRPr="00080D0A">
        <w:rPr>
          <w:color w:val="000000"/>
          <w:sz w:val="28"/>
          <w:szCs w:val="28"/>
        </w:rPr>
        <w:t xml:space="preserve"> Minh </w:t>
      </w:r>
      <w:proofErr w:type="spellStart"/>
      <w:r w:rsidR="00334A96" w:rsidRPr="00080D0A">
        <w:rPr>
          <w:color w:val="000000"/>
          <w:sz w:val="28"/>
          <w:szCs w:val="28"/>
        </w:rPr>
        <w:t>gắn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với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nhiệm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vụ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chính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trị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của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bản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thân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tại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địa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phương</w:t>
      </w:r>
      <w:proofErr w:type="spellEnd"/>
      <w:r w:rsidR="00D74397">
        <w:rPr>
          <w:color w:val="000000"/>
          <w:sz w:val="28"/>
          <w:szCs w:val="28"/>
        </w:rPr>
        <w:t xml:space="preserve">, </w:t>
      </w:r>
      <w:proofErr w:type="spellStart"/>
      <w:r w:rsidR="00D74397">
        <w:rPr>
          <w:color w:val="000000"/>
          <w:sz w:val="28"/>
          <w:szCs w:val="28"/>
        </w:rPr>
        <w:t>đơn</w:t>
      </w:r>
      <w:proofErr w:type="spellEnd"/>
      <w:r w:rsidR="00D74397">
        <w:rPr>
          <w:color w:val="000000"/>
          <w:sz w:val="28"/>
          <w:szCs w:val="28"/>
        </w:rPr>
        <w:t xml:space="preserve"> </w:t>
      </w:r>
      <w:proofErr w:type="spellStart"/>
      <w:r w:rsidR="00D74397">
        <w:rPr>
          <w:color w:val="000000"/>
          <w:sz w:val="28"/>
          <w:szCs w:val="28"/>
        </w:rPr>
        <w:t>vị</w:t>
      </w:r>
      <w:proofErr w:type="spellEnd"/>
      <w:r w:rsidR="00334A96" w:rsidRPr="00080D0A">
        <w:rPr>
          <w:color w:val="000000"/>
          <w:sz w:val="28"/>
          <w:szCs w:val="28"/>
        </w:rPr>
        <w:t xml:space="preserve">; </w:t>
      </w:r>
      <w:proofErr w:type="spellStart"/>
      <w:r w:rsidR="00334A96" w:rsidRPr="00080D0A">
        <w:rPr>
          <w:color w:val="000000"/>
          <w:sz w:val="28"/>
          <w:szCs w:val="28"/>
        </w:rPr>
        <w:t>giá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tr</w:t>
      </w:r>
      <w:r w:rsidR="00D74397">
        <w:rPr>
          <w:color w:val="000000"/>
          <w:sz w:val="28"/>
          <w:szCs w:val="28"/>
        </w:rPr>
        <w:t>ị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và</w:t>
      </w:r>
      <w:proofErr w:type="spellEnd"/>
      <w:r w:rsidR="00334A96" w:rsidRPr="00080D0A">
        <w:rPr>
          <w:color w:val="000000"/>
          <w:sz w:val="28"/>
          <w:szCs w:val="28"/>
        </w:rPr>
        <w:t xml:space="preserve"> ý </w:t>
      </w:r>
      <w:proofErr w:type="spellStart"/>
      <w:r w:rsidR="00334A96" w:rsidRPr="00080D0A">
        <w:rPr>
          <w:color w:val="000000"/>
          <w:sz w:val="28"/>
          <w:szCs w:val="28"/>
        </w:rPr>
        <w:t>nghĩa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thực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tiễn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trong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tư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tưởng</w:t>
      </w:r>
      <w:proofErr w:type="spellEnd"/>
      <w:r w:rsidR="00334A96" w:rsidRPr="00080D0A">
        <w:rPr>
          <w:color w:val="000000"/>
          <w:sz w:val="28"/>
          <w:szCs w:val="28"/>
        </w:rPr>
        <w:t xml:space="preserve">, </w:t>
      </w:r>
      <w:proofErr w:type="spellStart"/>
      <w:r w:rsidR="00334A96" w:rsidRPr="00080D0A">
        <w:rPr>
          <w:color w:val="000000"/>
          <w:sz w:val="28"/>
          <w:szCs w:val="28"/>
        </w:rPr>
        <w:t>lời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dạy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của</w:t>
      </w:r>
      <w:proofErr w:type="spellEnd"/>
      <w:r w:rsidR="00334A96" w:rsidRPr="00080D0A">
        <w:rPr>
          <w:color w:val="000000"/>
          <w:sz w:val="28"/>
          <w:szCs w:val="28"/>
        </w:rPr>
        <w:t xml:space="preserve"> </w:t>
      </w:r>
      <w:proofErr w:type="spellStart"/>
      <w:r w:rsidR="00334A96" w:rsidRPr="00080D0A">
        <w:rPr>
          <w:color w:val="000000"/>
          <w:sz w:val="28"/>
          <w:szCs w:val="28"/>
        </w:rPr>
        <w:t>Bác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đối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với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sự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r w:rsidR="002D03F6">
        <w:rPr>
          <w:color w:val="000000"/>
          <w:sz w:val="28"/>
          <w:szCs w:val="28"/>
        </w:rPr>
        <w:t>n</w:t>
      </w:r>
      <w:r w:rsidR="002D03F6">
        <w:rPr>
          <w:color w:val="000000"/>
          <w:sz w:val="28"/>
          <w:szCs w:val="28"/>
          <w:lang w:val="vi-VN"/>
        </w:rPr>
        <w:t>ghiệp</w:t>
      </w:r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công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nghiệp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hóa</w:t>
      </w:r>
      <w:proofErr w:type="spellEnd"/>
      <w:r w:rsidR="00F0252A" w:rsidRPr="00080D0A">
        <w:rPr>
          <w:color w:val="000000"/>
          <w:sz w:val="28"/>
          <w:szCs w:val="28"/>
        </w:rPr>
        <w:t xml:space="preserve"> - </w:t>
      </w:r>
      <w:proofErr w:type="spellStart"/>
      <w:r w:rsidR="00F0252A" w:rsidRPr="00080D0A">
        <w:rPr>
          <w:color w:val="000000"/>
          <w:sz w:val="28"/>
          <w:szCs w:val="28"/>
        </w:rPr>
        <w:t>hiện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đại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hóa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proofErr w:type="spellStart"/>
      <w:r w:rsidR="00F0252A" w:rsidRPr="00080D0A">
        <w:rPr>
          <w:color w:val="000000"/>
          <w:sz w:val="28"/>
          <w:szCs w:val="28"/>
        </w:rPr>
        <w:t>nước</w:t>
      </w:r>
      <w:proofErr w:type="spellEnd"/>
      <w:r w:rsidR="00F0252A" w:rsidRPr="00080D0A">
        <w:rPr>
          <w:color w:val="000000"/>
          <w:sz w:val="28"/>
          <w:szCs w:val="28"/>
        </w:rPr>
        <w:t xml:space="preserve"> </w:t>
      </w:r>
      <w:r w:rsidR="00302D7E" w:rsidRPr="00080D0A">
        <w:rPr>
          <w:color w:val="000000"/>
          <w:sz w:val="28"/>
          <w:szCs w:val="28"/>
        </w:rPr>
        <w:t xml:space="preserve">ta </w:t>
      </w:r>
      <w:proofErr w:type="spellStart"/>
      <w:r w:rsidR="00302D7E" w:rsidRPr="00080D0A">
        <w:rPr>
          <w:color w:val="000000"/>
          <w:sz w:val="28"/>
          <w:szCs w:val="28"/>
        </w:rPr>
        <w:t>hiện</w:t>
      </w:r>
      <w:proofErr w:type="spellEnd"/>
      <w:r w:rsidR="00302D7E" w:rsidRPr="00080D0A">
        <w:rPr>
          <w:color w:val="000000"/>
          <w:sz w:val="28"/>
          <w:szCs w:val="28"/>
        </w:rPr>
        <w:t xml:space="preserve"> nay. </w:t>
      </w:r>
      <w:proofErr w:type="spellStart"/>
      <w:r w:rsidR="00302D7E" w:rsidRPr="00080D0A">
        <w:rPr>
          <w:color w:val="000000"/>
          <w:sz w:val="28"/>
          <w:szCs w:val="28"/>
        </w:rPr>
        <w:t>Chủ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động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đấu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tranh</w:t>
      </w:r>
      <w:proofErr w:type="spellEnd"/>
      <w:r w:rsidR="00302D7E" w:rsidRPr="00080D0A">
        <w:rPr>
          <w:color w:val="000000"/>
          <w:sz w:val="28"/>
          <w:szCs w:val="28"/>
        </w:rPr>
        <w:t xml:space="preserve">, </w:t>
      </w:r>
      <w:proofErr w:type="spellStart"/>
      <w:r w:rsidR="00302D7E" w:rsidRPr="00080D0A">
        <w:rPr>
          <w:color w:val="000000"/>
          <w:sz w:val="28"/>
          <w:szCs w:val="28"/>
        </w:rPr>
        <w:t>bác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bỏ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những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luận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EB23E0">
        <w:rPr>
          <w:color w:val="000000"/>
          <w:sz w:val="28"/>
          <w:szCs w:val="28"/>
        </w:rPr>
        <w:t>đ</w:t>
      </w:r>
      <w:r w:rsidR="00302D7E" w:rsidRPr="00080D0A">
        <w:rPr>
          <w:color w:val="000000"/>
          <w:sz w:val="28"/>
          <w:szCs w:val="28"/>
        </w:rPr>
        <w:t>iệu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sai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trái</w:t>
      </w:r>
      <w:proofErr w:type="spellEnd"/>
      <w:r w:rsidR="00302D7E" w:rsidRPr="00080D0A">
        <w:rPr>
          <w:color w:val="000000"/>
          <w:sz w:val="28"/>
          <w:szCs w:val="28"/>
        </w:rPr>
        <w:t xml:space="preserve">, </w:t>
      </w:r>
      <w:r w:rsidR="00EE1E36">
        <w:rPr>
          <w:color w:val="000000"/>
          <w:sz w:val="28"/>
          <w:szCs w:val="28"/>
        </w:rPr>
        <w:t>x</w:t>
      </w:r>
      <w:r w:rsidR="00EE1E36">
        <w:rPr>
          <w:color w:val="000000"/>
          <w:sz w:val="28"/>
          <w:szCs w:val="28"/>
          <w:lang w:val="vi-VN"/>
        </w:rPr>
        <w:t>uyên</w:t>
      </w:r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tạc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của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các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thế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lực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thù</w:t>
      </w:r>
      <w:proofErr w:type="spellEnd"/>
      <w:r w:rsidR="00302D7E" w:rsidRPr="00080D0A">
        <w:rPr>
          <w:color w:val="000000"/>
          <w:sz w:val="28"/>
          <w:szCs w:val="28"/>
        </w:rPr>
        <w:t xml:space="preserve"> </w:t>
      </w:r>
      <w:proofErr w:type="spellStart"/>
      <w:r w:rsidR="00302D7E" w:rsidRPr="00080D0A">
        <w:rPr>
          <w:color w:val="000000"/>
          <w:sz w:val="28"/>
          <w:szCs w:val="28"/>
        </w:rPr>
        <w:t>địch</w:t>
      </w:r>
      <w:proofErr w:type="spellEnd"/>
      <w:r w:rsidR="00302D7E" w:rsidRPr="00080D0A">
        <w:rPr>
          <w:color w:val="000000"/>
          <w:sz w:val="28"/>
          <w:szCs w:val="28"/>
        </w:rPr>
        <w:t>.</w:t>
      </w:r>
    </w:p>
    <w:p w:rsidR="00302D7E" w:rsidRPr="00080D0A" w:rsidRDefault="00302D7E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Tuyên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tư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tưởng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</w:t>
      </w:r>
      <w:r w:rsidR="00EB23E0">
        <w:rPr>
          <w:color w:val="000000"/>
          <w:sz w:val="28"/>
          <w:szCs w:val="28"/>
        </w:rPr>
        <w:t>ủa</w:t>
      </w:r>
      <w:proofErr w:type="spellEnd"/>
      <w:r w:rsidR="00EB23E0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Bác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về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vị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trí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vai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trò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trách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nhiệm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của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</w:t>
      </w:r>
      <w:r w:rsidR="00EB23E0">
        <w:rPr>
          <w:color w:val="000000"/>
          <w:sz w:val="28"/>
          <w:szCs w:val="28"/>
        </w:rPr>
        <w:t>an</w:t>
      </w:r>
      <w:r w:rsidRPr="00080D0A">
        <w:rPr>
          <w:color w:val="000000"/>
          <w:sz w:val="28"/>
          <w:szCs w:val="28"/>
        </w:rPr>
        <w:t>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niên</w:t>
      </w:r>
      <w:proofErr w:type="spellEnd"/>
      <w:r w:rsidR="00EE1E36">
        <w:rPr>
          <w:color w:val="000000"/>
          <w:sz w:val="28"/>
          <w:szCs w:val="28"/>
          <w:lang w:val="vi-VN"/>
        </w:rPr>
        <w:t xml:space="preserve">, </w:t>
      </w:r>
      <w:proofErr w:type="spellStart"/>
      <w:r w:rsidR="00F95C7C" w:rsidRPr="00080D0A">
        <w:rPr>
          <w:color w:val="000000"/>
          <w:sz w:val="28"/>
          <w:szCs w:val="28"/>
        </w:rPr>
        <w:t>nói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chung</w:t>
      </w:r>
      <w:proofErr w:type="spellEnd"/>
      <w:r w:rsidR="00EE1E36">
        <w:rPr>
          <w:color w:val="000000"/>
          <w:sz w:val="28"/>
          <w:szCs w:val="28"/>
          <w:lang w:val="vi-VN"/>
        </w:rPr>
        <w:t xml:space="preserve"> và </w:t>
      </w:r>
      <w:proofErr w:type="spellStart"/>
      <w:r w:rsidR="00F95C7C" w:rsidRPr="00080D0A">
        <w:rPr>
          <w:color w:val="000000"/>
          <w:sz w:val="28"/>
          <w:szCs w:val="28"/>
        </w:rPr>
        <w:t>đoàn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viên</w:t>
      </w:r>
      <w:proofErr w:type="spellEnd"/>
      <w:r w:rsidR="00EE1E36">
        <w:rPr>
          <w:color w:val="000000"/>
          <w:sz w:val="28"/>
          <w:szCs w:val="28"/>
          <w:lang w:val="vi-VN"/>
        </w:rPr>
        <w:t>,</w:t>
      </w:r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nói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riêng</w:t>
      </w:r>
      <w:proofErr w:type="spellEnd"/>
      <w:r w:rsidR="00F95C7C" w:rsidRPr="00080D0A">
        <w:rPr>
          <w:color w:val="000000"/>
          <w:sz w:val="28"/>
          <w:szCs w:val="28"/>
        </w:rPr>
        <w:t xml:space="preserve">; </w:t>
      </w:r>
      <w:proofErr w:type="spellStart"/>
      <w:r w:rsidR="00F95C7C" w:rsidRPr="00080D0A">
        <w:rPr>
          <w:color w:val="000000"/>
          <w:sz w:val="28"/>
          <w:szCs w:val="28"/>
        </w:rPr>
        <w:t>về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việc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chăm</w:t>
      </w:r>
      <w:proofErr w:type="spellEnd"/>
      <w:r w:rsidR="00F95C7C" w:rsidRPr="00080D0A">
        <w:rPr>
          <w:color w:val="000000"/>
          <w:sz w:val="28"/>
          <w:szCs w:val="28"/>
        </w:rPr>
        <w:t xml:space="preserve"> lo, </w:t>
      </w:r>
      <w:proofErr w:type="spellStart"/>
      <w:r w:rsidR="00F95C7C" w:rsidRPr="00080D0A">
        <w:rPr>
          <w:color w:val="000000"/>
          <w:sz w:val="28"/>
          <w:szCs w:val="28"/>
        </w:rPr>
        <w:t>bồi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dưỡng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thế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hệ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cách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mạng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cho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đời</w:t>
      </w:r>
      <w:proofErr w:type="spellEnd"/>
      <w:r w:rsidR="00F95C7C" w:rsidRPr="00080D0A">
        <w:rPr>
          <w:color w:val="000000"/>
          <w:sz w:val="28"/>
          <w:szCs w:val="28"/>
        </w:rPr>
        <w:t xml:space="preserve"> </w:t>
      </w:r>
      <w:proofErr w:type="spellStart"/>
      <w:r w:rsidR="00F95C7C" w:rsidRPr="00080D0A">
        <w:rPr>
          <w:color w:val="000000"/>
          <w:sz w:val="28"/>
          <w:szCs w:val="28"/>
        </w:rPr>
        <w:t>sau</w:t>
      </w:r>
      <w:proofErr w:type="spellEnd"/>
      <w:r w:rsidR="006E4D39" w:rsidRPr="00080D0A">
        <w:rPr>
          <w:color w:val="000000"/>
          <w:sz w:val="28"/>
          <w:szCs w:val="28"/>
        </w:rPr>
        <w:t xml:space="preserve">; </w:t>
      </w:r>
      <w:proofErr w:type="spellStart"/>
      <w:r w:rsidR="006E4D39" w:rsidRPr="00080D0A">
        <w:rPr>
          <w:color w:val="000000"/>
          <w:sz w:val="28"/>
          <w:szCs w:val="28"/>
        </w:rPr>
        <w:t>về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những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tình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cảm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và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sự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kỳ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vọng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của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Bác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đối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với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thế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hệ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trẻ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trong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việc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bảo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vệ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và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xây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dựng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đất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nước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phồn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thịnh</w:t>
      </w:r>
      <w:proofErr w:type="spellEnd"/>
      <w:r w:rsidR="006E4D39" w:rsidRPr="00080D0A">
        <w:rPr>
          <w:color w:val="000000"/>
          <w:sz w:val="28"/>
          <w:szCs w:val="28"/>
        </w:rPr>
        <w:t xml:space="preserve">. </w:t>
      </w:r>
      <w:proofErr w:type="spellStart"/>
      <w:r w:rsidR="006E4D39" w:rsidRPr="00080D0A">
        <w:rPr>
          <w:color w:val="000000"/>
          <w:sz w:val="28"/>
          <w:szCs w:val="28"/>
        </w:rPr>
        <w:t>Tuyên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truyền</w:t>
      </w:r>
      <w:proofErr w:type="spellEnd"/>
      <w:r w:rsidR="00F711AD">
        <w:rPr>
          <w:color w:val="000000"/>
          <w:sz w:val="28"/>
          <w:szCs w:val="28"/>
          <w:lang w:val="vi-VN"/>
        </w:rPr>
        <w:t>,</w:t>
      </w:r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phát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động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trong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đoàn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viênthanh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6E4D39" w:rsidRPr="00080D0A">
        <w:rPr>
          <w:color w:val="000000"/>
          <w:sz w:val="28"/>
          <w:szCs w:val="28"/>
        </w:rPr>
        <w:t>niên</w:t>
      </w:r>
      <w:proofErr w:type="spellEnd"/>
      <w:r w:rsidR="006E4D39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học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tập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những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phẩm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chất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đạo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đức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và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phong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cách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Hồ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Chí</w:t>
      </w:r>
      <w:proofErr w:type="spellEnd"/>
      <w:r w:rsidR="00312601" w:rsidRPr="00080D0A">
        <w:rPr>
          <w:color w:val="000000"/>
          <w:sz w:val="28"/>
          <w:szCs w:val="28"/>
        </w:rPr>
        <w:t xml:space="preserve"> Minh, </w:t>
      </w:r>
      <w:proofErr w:type="spellStart"/>
      <w:r w:rsidR="00312601" w:rsidRPr="00080D0A">
        <w:rPr>
          <w:color w:val="000000"/>
          <w:sz w:val="28"/>
          <w:szCs w:val="28"/>
        </w:rPr>
        <w:t>trong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từng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lĩnh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vực</w:t>
      </w:r>
      <w:proofErr w:type="spellEnd"/>
      <w:r w:rsidR="00312601" w:rsidRPr="00080D0A">
        <w:rPr>
          <w:color w:val="000000"/>
          <w:sz w:val="28"/>
          <w:szCs w:val="28"/>
        </w:rPr>
        <w:t xml:space="preserve">, </w:t>
      </w:r>
      <w:proofErr w:type="spellStart"/>
      <w:r w:rsidR="00312601" w:rsidRPr="00080D0A">
        <w:rPr>
          <w:color w:val="000000"/>
          <w:sz w:val="28"/>
          <w:szCs w:val="28"/>
        </w:rPr>
        <w:t>nhiệm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vụ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chuyên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môn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cụ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thể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gắn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với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kế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hoạch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học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tập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và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làm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theo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lời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Bác</w:t>
      </w:r>
      <w:proofErr w:type="spellEnd"/>
      <w:r w:rsidR="00312601" w:rsidRPr="00080D0A">
        <w:rPr>
          <w:color w:val="000000"/>
          <w:sz w:val="28"/>
          <w:szCs w:val="28"/>
        </w:rPr>
        <w:t xml:space="preserve">. </w:t>
      </w:r>
      <w:proofErr w:type="spellStart"/>
      <w:r w:rsidR="00312601" w:rsidRPr="00080D0A">
        <w:rPr>
          <w:color w:val="000000"/>
          <w:sz w:val="28"/>
          <w:szCs w:val="28"/>
        </w:rPr>
        <w:t>Tổ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chức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sinh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hoạt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chuyên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đề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học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tập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và</w:t>
      </w:r>
      <w:proofErr w:type="spellEnd"/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là</w:t>
      </w:r>
      <w:proofErr w:type="spellEnd"/>
      <w:r w:rsidR="00174A16">
        <w:rPr>
          <w:color w:val="000000"/>
          <w:sz w:val="28"/>
          <w:szCs w:val="28"/>
          <w:lang w:val="vi-VN"/>
        </w:rPr>
        <w:t>m</w:t>
      </w:r>
      <w:r w:rsidR="00312601" w:rsidRPr="00080D0A">
        <w:rPr>
          <w:color w:val="000000"/>
          <w:sz w:val="28"/>
          <w:szCs w:val="28"/>
        </w:rPr>
        <w:t xml:space="preserve"> </w:t>
      </w:r>
      <w:proofErr w:type="spellStart"/>
      <w:r w:rsidR="00312601" w:rsidRPr="00080D0A">
        <w:rPr>
          <w:color w:val="000000"/>
          <w:sz w:val="28"/>
          <w:szCs w:val="28"/>
        </w:rPr>
        <w:t>theo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tư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tưởng</w:t>
      </w:r>
      <w:proofErr w:type="spellEnd"/>
      <w:r w:rsidR="005E7B1D" w:rsidRPr="00080D0A">
        <w:rPr>
          <w:color w:val="000000"/>
          <w:sz w:val="28"/>
          <w:szCs w:val="28"/>
        </w:rPr>
        <w:t xml:space="preserve">, </w:t>
      </w:r>
      <w:proofErr w:type="spellStart"/>
      <w:r w:rsidR="005E7B1D" w:rsidRPr="00080D0A">
        <w:rPr>
          <w:color w:val="000000"/>
          <w:sz w:val="28"/>
          <w:szCs w:val="28"/>
        </w:rPr>
        <w:t>đạo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đức</w:t>
      </w:r>
      <w:proofErr w:type="spellEnd"/>
      <w:r w:rsidR="005E7B1D" w:rsidRPr="00080D0A">
        <w:rPr>
          <w:color w:val="000000"/>
          <w:sz w:val="28"/>
          <w:szCs w:val="28"/>
        </w:rPr>
        <w:t xml:space="preserve">, </w:t>
      </w:r>
      <w:proofErr w:type="spellStart"/>
      <w:r w:rsidR="005E7B1D" w:rsidRPr="00080D0A">
        <w:rPr>
          <w:color w:val="000000"/>
          <w:sz w:val="28"/>
          <w:szCs w:val="28"/>
        </w:rPr>
        <w:t>phong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cách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Hồ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Chí</w:t>
      </w:r>
      <w:proofErr w:type="spellEnd"/>
      <w:r w:rsidR="005E7B1D" w:rsidRPr="00080D0A">
        <w:rPr>
          <w:color w:val="000000"/>
          <w:sz w:val="28"/>
          <w:szCs w:val="28"/>
        </w:rPr>
        <w:t xml:space="preserve"> Minh </w:t>
      </w:r>
      <w:proofErr w:type="spellStart"/>
      <w:r w:rsidR="005E7B1D" w:rsidRPr="00080D0A">
        <w:rPr>
          <w:color w:val="000000"/>
          <w:sz w:val="28"/>
          <w:szCs w:val="28"/>
        </w:rPr>
        <w:t>năm</w:t>
      </w:r>
      <w:proofErr w:type="spellEnd"/>
      <w:r w:rsidR="005E7B1D" w:rsidRPr="00080D0A">
        <w:rPr>
          <w:color w:val="000000"/>
          <w:sz w:val="28"/>
          <w:szCs w:val="28"/>
        </w:rPr>
        <w:t xml:space="preserve"> 2019 </w:t>
      </w:r>
      <w:proofErr w:type="spellStart"/>
      <w:r w:rsidR="005E7B1D" w:rsidRPr="00080D0A">
        <w:rPr>
          <w:color w:val="000000"/>
          <w:sz w:val="28"/>
          <w:szCs w:val="28"/>
        </w:rPr>
        <w:t>dành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cho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cán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bộ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r w:rsidR="00174A16">
        <w:rPr>
          <w:color w:val="000000"/>
          <w:sz w:val="28"/>
          <w:szCs w:val="28"/>
          <w:lang w:val="vi-VN"/>
        </w:rPr>
        <w:t>Đoàn</w:t>
      </w:r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và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đoàn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viên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thanh</w:t>
      </w:r>
      <w:proofErr w:type="spellEnd"/>
      <w:r w:rsidR="005E7B1D" w:rsidRPr="00080D0A">
        <w:rPr>
          <w:color w:val="000000"/>
          <w:sz w:val="28"/>
          <w:szCs w:val="28"/>
        </w:rPr>
        <w:t xml:space="preserve"> </w:t>
      </w:r>
      <w:proofErr w:type="spellStart"/>
      <w:r w:rsidR="005E7B1D" w:rsidRPr="00080D0A">
        <w:rPr>
          <w:color w:val="000000"/>
          <w:sz w:val="28"/>
          <w:szCs w:val="28"/>
        </w:rPr>
        <w:t>niên</w:t>
      </w:r>
      <w:proofErr w:type="spellEnd"/>
      <w:r w:rsidR="005E7B1D" w:rsidRPr="00080D0A">
        <w:rPr>
          <w:color w:val="000000"/>
          <w:sz w:val="28"/>
          <w:szCs w:val="28"/>
        </w:rPr>
        <w:t>.</w:t>
      </w:r>
    </w:p>
    <w:p w:rsidR="005E7B1D" w:rsidRPr="00080D0A" w:rsidRDefault="005E7B1D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Giới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thiệu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những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phần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việc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cụ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thể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có</w:t>
      </w:r>
      <w:proofErr w:type="spellEnd"/>
      <w:r w:rsidRPr="00080D0A">
        <w:rPr>
          <w:color w:val="000000"/>
          <w:sz w:val="28"/>
          <w:szCs w:val="28"/>
        </w:rPr>
        <w:t xml:space="preserve"> ý </w:t>
      </w:r>
      <w:proofErr w:type="spellStart"/>
      <w:r w:rsidRPr="00080D0A">
        <w:rPr>
          <w:color w:val="000000"/>
          <w:sz w:val="28"/>
          <w:szCs w:val="28"/>
        </w:rPr>
        <w:t>nghĩa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thiết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thực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mà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các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điển</w:t>
      </w:r>
      <w:proofErr w:type="spellEnd"/>
      <w:r w:rsidR="009A0168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hình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tập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thể</w:t>
      </w:r>
      <w:proofErr w:type="spellEnd"/>
      <w:r w:rsidR="00597E9C" w:rsidRPr="00080D0A">
        <w:rPr>
          <w:color w:val="000000"/>
          <w:sz w:val="28"/>
          <w:szCs w:val="28"/>
        </w:rPr>
        <w:t xml:space="preserve">, </w:t>
      </w:r>
      <w:proofErr w:type="spellStart"/>
      <w:r w:rsidR="00597E9C" w:rsidRPr="00080D0A">
        <w:rPr>
          <w:color w:val="000000"/>
          <w:sz w:val="28"/>
          <w:szCs w:val="28"/>
        </w:rPr>
        <w:t>cá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nhân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được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tuyên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dương</w:t>
      </w:r>
      <w:proofErr w:type="spellEnd"/>
      <w:r w:rsidR="00597E9C" w:rsidRPr="00080D0A">
        <w:rPr>
          <w:color w:val="000000"/>
          <w:sz w:val="28"/>
          <w:szCs w:val="28"/>
        </w:rPr>
        <w:t xml:space="preserve"> “Thanh </w:t>
      </w:r>
      <w:proofErr w:type="spellStart"/>
      <w:r w:rsidR="00597E9C" w:rsidRPr="00080D0A">
        <w:rPr>
          <w:color w:val="000000"/>
          <w:sz w:val="28"/>
          <w:szCs w:val="28"/>
        </w:rPr>
        <w:t>niên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tiên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tiến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làm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theo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lời</w:t>
      </w:r>
      <w:proofErr w:type="spellEnd"/>
      <w:r w:rsidR="00597E9C" w:rsidRPr="00080D0A">
        <w:rPr>
          <w:color w:val="000000"/>
          <w:sz w:val="28"/>
          <w:szCs w:val="28"/>
        </w:rPr>
        <w:t xml:space="preserve"> </w:t>
      </w:r>
      <w:proofErr w:type="spellStart"/>
      <w:r w:rsidR="00597E9C" w:rsidRPr="00080D0A">
        <w:rPr>
          <w:color w:val="000000"/>
          <w:sz w:val="28"/>
          <w:szCs w:val="28"/>
        </w:rPr>
        <w:t>Bác</w:t>
      </w:r>
      <w:proofErr w:type="spellEnd"/>
      <w:r w:rsidR="00597E9C" w:rsidRPr="00080D0A">
        <w:rPr>
          <w:color w:val="000000"/>
          <w:sz w:val="28"/>
          <w:szCs w:val="28"/>
        </w:rPr>
        <w:t>”</w:t>
      </w:r>
      <w:r w:rsidR="00422F64">
        <w:rPr>
          <w:color w:val="000000"/>
          <w:sz w:val="28"/>
          <w:szCs w:val="28"/>
        </w:rPr>
        <w:t xml:space="preserve"> </w:t>
      </w:r>
      <w:proofErr w:type="spellStart"/>
      <w:r w:rsidR="007E011B" w:rsidRPr="00080D0A">
        <w:rPr>
          <w:color w:val="000000"/>
          <w:sz w:val="28"/>
          <w:szCs w:val="28"/>
        </w:rPr>
        <w:t>đã</w:t>
      </w:r>
      <w:proofErr w:type="spellEnd"/>
      <w:r w:rsidR="007E011B" w:rsidRPr="00080D0A">
        <w:rPr>
          <w:color w:val="000000"/>
          <w:sz w:val="28"/>
          <w:szCs w:val="28"/>
        </w:rPr>
        <w:t xml:space="preserve"> </w:t>
      </w:r>
      <w:proofErr w:type="spellStart"/>
      <w:r w:rsidR="007E011B" w:rsidRPr="00080D0A">
        <w:rPr>
          <w:color w:val="000000"/>
          <w:sz w:val="28"/>
          <w:szCs w:val="28"/>
        </w:rPr>
        <w:t>thực</w:t>
      </w:r>
      <w:proofErr w:type="spellEnd"/>
      <w:r w:rsidR="007E011B" w:rsidRPr="00080D0A">
        <w:rPr>
          <w:color w:val="000000"/>
          <w:sz w:val="28"/>
          <w:szCs w:val="28"/>
        </w:rPr>
        <w:t xml:space="preserve"> </w:t>
      </w:r>
      <w:proofErr w:type="spellStart"/>
      <w:r w:rsidR="007E011B" w:rsidRPr="00080D0A">
        <w:rPr>
          <w:color w:val="000000"/>
          <w:sz w:val="28"/>
          <w:szCs w:val="28"/>
        </w:rPr>
        <w:t>hiện</w:t>
      </w:r>
      <w:proofErr w:type="spellEnd"/>
      <w:r w:rsidR="007E011B" w:rsidRPr="00080D0A">
        <w:rPr>
          <w:color w:val="000000"/>
          <w:sz w:val="28"/>
          <w:szCs w:val="28"/>
        </w:rPr>
        <w:t xml:space="preserve"> </w:t>
      </w:r>
      <w:proofErr w:type="spellStart"/>
      <w:r w:rsidR="007E011B" w:rsidRPr="00080D0A">
        <w:rPr>
          <w:color w:val="000000"/>
          <w:sz w:val="28"/>
          <w:szCs w:val="28"/>
        </w:rPr>
        <w:t>và</w:t>
      </w:r>
      <w:proofErr w:type="spellEnd"/>
      <w:r w:rsidR="007E011B" w:rsidRPr="00080D0A">
        <w:rPr>
          <w:color w:val="000000"/>
          <w:sz w:val="28"/>
          <w:szCs w:val="28"/>
        </w:rPr>
        <w:t xml:space="preserve"> </w:t>
      </w:r>
      <w:proofErr w:type="spellStart"/>
      <w:r w:rsidR="007E011B" w:rsidRPr="00080D0A">
        <w:rPr>
          <w:color w:val="000000"/>
          <w:sz w:val="28"/>
          <w:szCs w:val="28"/>
        </w:rPr>
        <w:t>tuyên</w:t>
      </w:r>
      <w:proofErr w:type="spellEnd"/>
      <w:r w:rsidR="007E011B" w:rsidRPr="00080D0A">
        <w:rPr>
          <w:color w:val="000000"/>
          <w:sz w:val="28"/>
          <w:szCs w:val="28"/>
        </w:rPr>
        <w:t xml:space="preserve"> </w:t>
      </w:r>
      <w:proofErr w:type="spellStart"/>
      <w:r w:rsidR="007E011B" w:rsidRPr="00080D0A">
        <w:rPr>
          <w:color w:val="000000"/>
          <w:sz w:val="28"/>
          <w:szCs w:val="28"/>
        </w:rPr>
        <w:t>truyền</w:t>
      </w:r>
      <w:proofErr w:type="spellEnd"/>
      <w:r w:rsidR="00443C38" w:rsidRPr="00080D0A">
        <w:rPr>
          <w:color w:val="000000"/>
          <w:sz w:val="28"/>
          <w:szCs w:val="28"/>
        </w:rPr>
        <w:t xml:space="preserve">, </w:t>
      </w:r>
      <w:proofErr w:type="spellStart"/>
      <w:r w:rsidR="00443C38" w:rsidRPr="00080D0A">
        <w:rPr>
          <w:color w:val="000000"/>
          <w:sz w:val="28"/>
          <w:szCs w:val="28"/>
        </w:rPr>
        <w:t>phát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proofErr w:type="spellStart"/>
      <w:r w:rsidR="00443C38" w:rsidRPr="00080D0A">
        <w:rPr>
          <w:color w:val="000000"/>
          <w:sz w:val="28"/>
          <w:szCs w:val="28"/>
        </w:rPr>
        <w:t>động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proofErr w:type="spellStart"/>
      <w:r w:rsidR="00443C38" w:rsidRPr="00080D0A">
        <w:rPr>
          <w:color w:val="000000"/>
          <w:sz w:val="28"/>
          <w:szCs w:val="28"/>
        </w:rPr>
        <w:t>đoàn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proofErr w:type="spellStart"/>
      <w:r w:rsidR="00443C38" w:rsidRPr="00080D0A">
        <w:rPr>
          <w:color w:val="000000"/>
          <w:sz w:val="28"/>
          <w:szCs w:val="28"/>
        </w:rPr>
        <w:t>viên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proofErr w:type="spellStart"/>
      <w:r w:rsidR="00443C38" w:rsidRPr="00080D0A">
        <w:rPr>
          <w:color w:val="000000"/>
          <w:sz w:val="28"/>
          <w:szCs w:val="28"/>
        </w:rPr>
        <w:t>thanh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proofErr w:type="spellStart"/>
      <w:r w:rsidR="00443C38" w:rsidRPr="00080D0A">
        <w:rPr>
          <w:color w:val="000000"/>
          <w:sz w:val="28"/>
          <w:szCs w:val="28"/>
        </w:rPr>
        <w:t>niên</w:t>
      </w:r>
      <w:proofErr w:type="spellEnd"/>
      <w:r w:rsidR="00443C38" w:rsidRPr="00080D0A">
        <w:rPr>
          <w:color w:val="000000"/>
          <w:sz w:val="28"/>
          <w:szCs w:val="28"/>
        </w:rPr>
        <w:t xml:space="preserve">, </w:t>
      </w:r>
      <w:proofErr w:type="spellStart"/>
      <w:r w:rsidR="00443C38" w:rsidRPr="00080D0A">
        <w:rPr>
          <w:color w:val="000000"/>
          <w:sz w:val="28"/>
          <w:szCs w:val="28"/>
        </w:rPr>
        <w:t>các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r w:rsidR="008E4836">
        <w:rPr>
          <w:color w:val="000000"/>
          <w:sz w:val="28"/>
          <w:szCs w:val="28"/>
        </w:rPr>
        <w:t xml:space="preserve">chi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443C38" w:rsidRPr="00080D0A">
        <w:rPr>
          <w:color w:val="000000"/>
          <w:sz w:val="28"/>
          <w:szCs w:val="28"/>
        </w:rPr>
        <w:t xml:space="preserve"> </w:t>
      </w:r>
      <w:proofErr w:type="spellStart"/>
      <w:r w:rsidR="00443C38" w:rsidRPr="00080D0A">
        <w:rPr>
          <w:color w:val="000000"/>
          <w:sz w:val="28"/>
          <w:szCs w:val="28"/>
        </w:rPr>
        <w:t>h</w:t>
      </w:r>
      <w:r w:rsidR="00567CC1" w:rsidRPr="00080D0A">
        <w:rPr>
          <w:color w:val="000000"/>
          <w:sz w:val="28"/>
          <w:szCs w:val="28"/>
        </w:rPr>
        <w:t>ọc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tập</w:t>
      </w:r>
      <w:proofErr w:type="spellEnd"/>
      <w:r w:rsidR="00567CC1" w:rsidRPr="00080D0A">
        <w:rPr>
          <w:color w:val="000000"/>
          <w:sz w:val="28"/>
          <w:szCs w:val="28"/>
        </w:rPr>
        <w:t xml:space="preserve">, </w:t>
      </w:r>
      <w:proofErr w:type="spellStart"/>
      <w:r w:rsidR="00567CC1" w:rsidRPr="00080D0A">
        <w:rPr>
          <w:color w:val="000000"/>
          <w:sz w:val="28"/>
          <w:szCs w:val="28"/>
        </w:rPr>
        <w:t>làm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theo.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Tuyên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truyền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n</w:t>
      </w:r>
      <w:r w:rsidR="009A0168">
        <w:rPr>
          <w:color w:val="000000"/>
          <w:sz w:val="28"/>
          <w:szCs w:val="28"/>
        </w:rPr>
        <w:t>hững</w:t>
      </w:r>
      <w:proofErr w:type="spellEnd"/>
      <w:r w:rsidR="009A0168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tập</w:t>
      </w:r>
      <w:proofErr w:type="spellEnd"/>
      <w:r w:rsidR="009A0168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thể</w:t>
      </w:r>
      <w:proofErr w:type="spellEnd"/>
      <w:r w:rsidR="009A0168">
        <w:rPr>
          <w:color w:val="000000"/>
          <w:sz w:val="28"/>
          <w:szCs w:val="28"/>
        </w:rPr>
        <w:t xml:space="preserve">, </w:t>
      </w:r>
      <w:proofErr w:type="spellStart"/>
      <w:r w:rsidR="009A0168">
        <w:rPr>
          <w:color w:val="000000"/>
          <w:sz w:val="28"/>
          <w:szCs w:val="28"/>
        </w:rPr>
        <w:t>cá</w:t>
      </w:r>
      <w:proofErr w:type="spellEnd"/>
      <w:r w:rsidR="009A0168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nhân</w:t>
      </w:r>
      <w:proofErr w:type="spellEnd"/>
      <w:r w:rsidR="009A0168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điển</w:t>
      </w:r>
      <w:proofErr w:type="spellEnd"/>
      <w:r w:rsidR="009A0168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hình</w:t>
      </w:r>
      <w:proofErr w:type="spellEnd"/>
      <w:r w:rsidR="009A0168">
        <w:rPr>
          <w:color w:val="000000"/>
          <w:sz w:val="28"/>
          <w:szCs w:val="28"/>
        </w:rPr>
        <w:t>;</w:t>
      </w:r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những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kinh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nghiệm</w:t>
      </w:r>
      <w:proofErr w:type="spellEnd"/>
      <w:r w:rsidR="00567CC1" w:rsidRPr="00080D0A">
        <w:rPr>
          <w:color w:val="000000"/>
          <w:sz w:val="28"/>
          <w:szCs w:val="28"/>
        </w:rPr>
        <w:t xml:space="preserve">, </w:t>
      </w:r>
      <w:proofErr w:type="spellStart"/>
      <w:r w:rsidR="00567CC1" w:rsidRPr="00080D0A">
        <w:rPr>
          <w:color w:val="000000"/>
          <w:sz w:val="28"/>
          <w:szCs w:val="28"/>
        </w:rPr>
        <w:t>mô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hình</w:t>
      </w:r>
      <w:proofErr w:type="spellEnd"/>
      <w:r w:rsidR="00567CC1" w:rsidRPr="00080D0A">
        <w:rPr>
          <w:color w:val="000000"/>
          <w:sz w:val="28"/>
          <w:szCs w:val="28"/>
        </w:rPr>
        <w:t xml:space="preserve">, </w:t>
      </w:r>
      <w:proofErr w:type="spellStart"/>
      <w:r w:rsidR="00567CC1" w:rsidRPr="00080D0A">
        <w:rPr>
          <w:color w:val="000000"/>
          <w:sz w:val="28"/>
          <w:szCs w:val="28"/>
        </w:rPr>
        <w:t>cách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làm</w:t>
      </w:r>
      <w:proofErr w:type="spellEnd"/>
      <w:r w:rsidR="00567CC1" w:rsidRPr="00080D0A">
        <w:rPr>
          <w:color w:val="000000"/>
          <w:sz w:val="28"/>
          <w:szCs w:val="28"/>
        </w:rPr>
        <w:t xml:space="preserve"> hay </w:t>
      </w:r>
      <w:proofErr w:type="spellStart"/>
      <w:r w:rsidR="00174A16">
        <w:rPr>
          <w:color w:val="000000"/>
          <w:sz w:val="28"/>
          <w:szCs w:val="28"/>
        </w:rPr>
        <w:t>và</w:t>
      </w:r>
      <w:proofErr w:type="spellEnd"/>
      <w:r w:rsidR="00174A16">
        <w:rPr>
          <w:color w:val="000000"/>
          <w:sz w:val="28"/>
          <w:szCs w:val="28"/>
          <w:lang w:val="vi-VN"/>
        </w:rPr>
        <w:t xml:space="preserve"> sáng tạo </w:t>
      </w:r>
      <w:proofErr w:type="spellStart"/>
      <w:r w:rsidR="00567CC1" w:rsidRPr="00080D0A">
        <w:rPr>
          <w:color w:val="000000"/>
          <w:sz w:val="28"/>
          <w:szCs w:val="28"/>
        </w:rPr>
        <w:t>của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các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đơn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567CC1" w:rsidRPr="00080D0A">
        <w:rPr>
          <w:color w:val="000000"/>
          <w:sz w:val="28"/>
          <w:szCs w:val="28"/>
        </w:rPr>
        <w:t>vị</w:t>
      </w:r>
      <w:proofErr w:type="spellEnd"/>
      <w:r w:rsidR="00567CC1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trong</w:t>
      </w:r>
      <w:proofErr w:type="spellEnd"/>
      <w:r w:rsidR="00174A16">
        <w:rPr>
          <w:color w:val="000000"/>
          <w:sz w:val="28"/>
          <w:szCs w:val="28"/>
          <w:lang w:val="vi-VN"/>
        </w:rPr>
        <w:t xml:space="preserve"> việc</w:t>
      </w:r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thực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hiện</w:t>
      </w:r>
      <w:proofErr w:type="spellEnd"/>
      <w:r w:rsidR="000679CD" w:rsidRPr="00080D0A">
        <w:rPr>
          <w:color w:val="000000"/>
          <w:sz w:val="28"/>
          <w:szCs w:val="28"/>
        </w:rPr>
        <w:t xml:space="preserve"> Di </w:t>
      </w:r>
      <w:proofErr w:type="spellStart"/>
      <w:r w:rsidR="000679CD" w:rsidRPr="00080D0A">
        <w:rPr>
          <w:color w:val="000000"/>
          <w:sz w:val="28"/>
          <w:szCs w:val="28"/>
        </w:rPr>
        <w:t>chúc</w:t>
      </w:r>
      <w:proofErr w:type="spellEnd"/>
      <w:r w:rsidR="000679CD" w:rsidRPr="00080D0A">
        <w:rPr>
          <w:color w:val="000000"/>
          <w:sz w:val="28"/>
          <w:szCs w:val="28"/>
        </w:rPr>
        <w:t xml:space="preserve">, </w:t>
      </w:r>
      <w:proofErr w:type="spellStart"/>
      <w:r w:rsidR="000679CD" w:rsidRPr="00080D0A">
        <w:rPr>
          <w:color w:val="000000"/>
          <w:sz w:val="28"/>
          <w:szCs w:val="28"/>
        </w:rPr>
        <w:t>trong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học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tập</w:t>
      </w:r>
      <w:proofErr w:type="spellEnd"/>
      <w:r w:rsidR="000679CD" w:rsidRPr="00080D0A">
        <w:rPr>
          <w:color w:val="000000"/>
          <w:sz w:val="28"/>
          <w:szCs w:val="28"/>
        </w:rPr>
        <w:t xml:space="preserve">, </w:t>
      </w:r>
      <w:proofErr w:type="spellStart"/>
      <w:r w:rsidR="000679CD" w:rsidRPr="00080D0A">
        <w:rPr>
          <w:color w:val="000000"/>
          <w:sz w:val="28"/>
          <w:szCs w:val="28"/>
        </w:rPr>
        <w:t>làm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theo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tư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tưởng</w:t>
      </w:r>
      <w:proofErr w:type="spellEnd"/>
      <w:r w:rsidR="000679CD" w:rsidRPr="00080D0A">
        <w:rPr>
          <w:color w:val="000000"/>
          <w:sz w:val="28"/>
          <w:szCs w:val="28"/>
        </w:rPr>
        <w:t xml:space="preserve">, </w:t>
      </w:r>
      <w:proofErr w:type="spellStart"/>
      <w:r w:rsidR="000679CD" w:rsidRPr="00080D0A">
        <w:rPr>
          <w:color w:val="000000"/>
          <w:sz w:val="28"/>
          <w:szCs w:val="28"/>
        </w:rPr>
        <w:t>đạo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đức</w:t>
      </w:r>
      <w:proofErr w:type="spellEnd"/>
      <w:r w:rsidR="000679CD" w:rsidRPr="00080D0A">
        <w:rPr>
          <w:color w:val="000000"/>
          <w:sz w:val="28"/>
          <w:szCs w:val="28"/>
        </w:rPr>
        <w:t xml:space="preserve">, </w:t>
      </w:r>
      <w:proofErr w:type="spellStart"/>
      <w:r w:rsidR="000679CD" w:rsidRPr="00080D0A">
        <w:rPr>
          <w:color w:val="000000"/>
          <w:sz w:val="28"/>
          <w:szCs w:val="28"/>
        </w:rPr>
        <w:t>phong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cách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Hồ</w:t>
      </w:r>
      <w:proofErr w:type="spellEnd"/>
      <w:r w:rsidR="000679CD" w:rsidRPr="00080D0A">
        <w:rPr>
          <w:color w:val="000000"/>
          <w:sz w:val="28"/>
          <w:szCs w:val="28"/>
        </w:rPr>
        <w:t xml:space="preserve"> </w:t>
      </w:r>
      <w:proofErr w:type="spellStart"/>
      <w:r w:rsidR="000679CD" w:rsidRPr="00080D0A">
        <w:rPr>
          <w:color w:val="000000"/>
          <w:sz w:val="28"/>
          <w:szCs w:val="28"/>
        </w:rPr>
        <w:t>Chí</w:t>
      </w:r>
      <w:proofErr w:type="spellEnd"/>
      <w:r w:rsidR="000679CD" w:rsidRPr="00080D0A">
        <w:rPr>
          <w:color w:val="000000"/>
          <w:sz w:val="28"/>
          <w:szCs w:val="28"/>
        </w:rPr>
        <w:t xml:space="preserve"> Minh</w:t>
      </w:r>
      <w:r w:rsidR="00A51872" w:rsidRPr="00080D0A">
        <w:rPr>
          <w:color w:val="000000"/>
          <w:sz w:val="28"/>
          <w:szCs w:val="28"/>
        </w:rPr>
        <w:t>.</w:t>
      </w:r>
    </w:p>
    <w:p w:rsidR="00A51872" w:rsidRPr="00080D0A" w:rsidRDefault="00A51872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080D0A">
        <w:rPr>
          <w:color w:val="000000"/>
          <w:sz w:val="28"/>
          <w:szCs w:val="28"/>
        </w:rPr>
        <w:t>Tham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gia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tích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cực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Hội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tìm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hiểu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chủ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nghĩa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Mác</w:t>
      </w:r>
      <w:proofErr w:type="spellEnd"/>
      <w:r w:rsidRPr="00080D0A">
        <w:rPr>
          <w:color w:val="000000"/>
          <w:sz w:val="28"/>
          <w:szCs w:val="28"/>
        </w:rPr>
        <w:t xml:space="preserve">-Lê </w:t>
      </w:r>
      <w:proofErr w:type="spellStart"/>
      <w:r w:rsidRPr="00080D0A">
        <w:rPr>
          <w:color w:val="000000"/>
          <w:sz w:val="28"/>
          <w:szCs w:val="28"/>
        </w:rPr>
        <w:t>nin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tư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tưởng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Chí</w:t>
      </w:r>
      <w:proofErr w:type="spellEnd"/>
      <w:r w:rsidRPr="00080D0A">
        <w:rPr>
          <w:color w:val="000000"/>
          <w:sz w:val="28"/>
          <w:szCs w:val="28"/>
        </w:rPr>
        <w:t xml:space="preserve"> Minh “</w:t>
      </w:r>
      <w:proofErr w:type="spellStart"/>
      <w:r w:rsidRPr="00080D0A">
        <w:rPr>
          <w:color w:val="000000"/>
          <w:sz w:val="28"/>
          <w:szCs w:val="28"/>
        </w:rPr>
        <w:t>Ánh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sáng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soi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đường</w:t>
      </w:r>
      <w:proofErr w:type="spellEnd"/>
      <w:r w:rsidR="009E5084" w:rsidRPr="00080D0A">
        <w:rPr>
          <w:color w:val="000000"/>
          <w:sz w:val="28"/>
          <w:szCs w:val="28"/>
        </w:rPr>
        <w:t xml:space="preserve">” </w:t>
      </w:r>
      <w:proofErr w:type="spellStart"/>
      <w:r w:rsidR="009E5084" w:rsidRPr="00080D0A">
        <w:rPr>
          <w:color w:val="000000"/>
          <w:sz w:val="28"/>
          <w:szCs w:val="28"/>
        </w:rPr>
        <w:t>lần</w:t>
      </w:r>
      <w:proofErr w:type="spellEnd"/>
      <w:r w:rsidR="009E5084" w:rsidRPr="00080D0A">
        <w:rPr>
          <w:color w:val="000000"/>
          <w:sz w:val="28"/>
          <w:szCs w:val="28"/>
        </w:rPr>
        <w:t xml:space="preserve"> III.</w:t>
      </w:r>
    </w:p>
    <w:p w:rsidR="009E5084" w:rsidRPr="00080D0A" w:rsidRDefault="00AC1591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* </w:t>
      </w:r>
      <w:proofErr w:type="spellStart"/>
      <w:r w:rsidR="009E5084" w:rsidRPr="00080D0A">
        <w:rPr>
          <w:b/>
          <w:color w:val="000000"/>
          <w:sz w:val="28"/>
          <w:szCs w:val="28"/>
        </w:rPr>
        <w:t>Tài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liệu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tham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khảo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sinh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hoạt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chủ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điểm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9E5084" w:rsidRPr="00080D0A">
        <w:rPr>
          <w:b/>
          <w:color w:val="000000"/>
          <w:sz w:val="28"/>
          <w:szCs w:val="28"/>
        </w:rPr>
        <w:t>đợt</w:t>
      </w:r>
      <w:proofErr w:type="spellEnd"/>
      <w:r w:rsidR="009E5084" w:rsidRPr="00080D0A">
        <w:rPr>
          <w:b/>
          <w:color w:val="000000"/>
          <w:sz w:val="28"/>
          <w:szCs w:val="28"/>
        </w:rPr>
        <w:t xml:space="preserve"> 1:</w:t>
      </w:r>
    </w:p>
    <w:p w:rsidR="009E5084" w:rsidRPr="00080D0A" w:rsidRDefault="009E5084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Kế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hoạch</w:t>
      </w:r>
      <w:proofErr w:type="spellEnd"/>
      <w:r w:rsidRPr="00080D0A">
        <w:rPr>
          <w:color w:val="000000"/>
          <w:sz w:val="28"/>
          <w:szCs w:val="28"/>
        </w:rPr>
        <w:t xml:space="preserve"> 50 </w:t>
      </w:r>
      <w:proofErr w:type="spellStart"/>
      <w:r w:rsidRPr="00080D0A">
        <w:rPr>
          <w:color w:val="000000"/>
          <w:sz w:val="28"/>
          <w:szCs w:val="28"/>
        </w:rPr>
        <w:t>năm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thực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hiện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r w:rsidR="00FF6FB1">
        <w:rPr>
          <w:color w:val="000000"/>
          <w:sz w:val="28"/>
          <w:szCs w:val="28"/>
        </w:rPr>
        <w:t>D</w:t>
      </w:r>
      <w:r w:rsidR="00FF6FB1">
        <w:rPr>
          <w:color w:val="000000"/>
          <w:sz w:val="28"/>
          <w:szCs w:val="28"/>
          <w:lang w:val="vi-VN"/>
        </w:rPr>
        <w:t>i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chúc</w:t>
      </w:r>
      <w:proofErr w:type="spellEnd"/>
      <w:r w:rsidR="00FF6FB1">
        <w:rPr>
          <w:color w:val="000000"/>
          <w:sz w:val="28"/>
          <w:szCs w:val="28"/>
          <w:lang w:val="vi-VN"/>
        </w:rPr>
        <w:t xml:space="preserve"> của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Chủ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tịch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Chí</w:t>
      </w:r>
      <w:proofErr w:type="spellEnd"/>
      <w:r w:rsidRPr="00080D0A">
        <w:rPr>
          <w:color w:val="000000"/>
          <w:sz w:val="28"/>
          <w:szCs w:val="28"/>
        </w:rPr>
        <w:t xml:space="preserve"> Minh.</w:t>
      </w:r>
    </w:p>
    <w:p w:rsidR="009E5084" w:rsidRPr="00080D0A" w:rsidRDefault="007F2030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Chuyên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9A0168">
        <w:rPr>
          <w:color w:val="000000"/>
          <w:sz w:val="28"/>
          <w:szCs w:val="28"/>
        </w:rPr>
        <w:t>đ</w:t>
      </w:r>
      <w:r w:rsidRPr="00080D0A">
        <w:rPr>
          <w:color w:val="000000"/>
          <w:sz w:val="28"/>
          <w:szCs w:val="28"/>
        </w:rPr>
        <w:t>ề</w:t>
      </w:r>
      <w:proofErr w:type="spellEnd"/>
      <w:r w:rsidRPr="00080D0A">
        <w:rPr>
          <w:color w:val="000000"/>
          <w:sz w:val="28"/>
          <w:szCs w:val="28"/>
        </w:rPr>
        <w:t xml:space="preserve"> “</w:t>
      </w:r>
      <w:proofErr w:type="spellStart"/>
      <w:r w:rsidRPr="00080D0A">
        <w:rPr>
          <w:color w:val="000000"/>
          <w:sz w:val="28"/>
          <w:szCs w:val="28"/>
        </w:rPr>
        <w:t>Học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tập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và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làm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theo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tư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tưởng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đạo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đức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phong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cách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Chí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Minhgắn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liền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với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việc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phát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huy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dân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chủ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chăm</w:t>
      </w:r>
      <w:proofErr w:type="spellEnd"/>
      <w:r w:rsidRPr="00080D0A">
        <w:rPr>
          <w:color w:val="000000"/>
          <w:sz w:val="28"/>
          <w:szCs w:val="28"/>
        </w:rPr>
        <w:t xml:space="preserve"> lo </w:t>
      </w:r>
      <w:proofErr w:type="spellStart"/>
      <w:r w:rsidRPr="00080D0A">
        <w:rPr>
          <w:color w:val="000000"/>
          <w:sz w:val="28"/>
          <w:szCs w:val="28"/>
        </w:rPr>
        <w:t>và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bảo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vệ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quyền</w:t>
      </w:r>
      <w:proofErr w:type="spellEnd"/>
      <w:r w:rsidR="009A0168">
        <w:rPr>
          <w:color w:val="000000"/>
          <w:sz w:val="28"/>
          <w:szCs w:val="28"/>
        </w:rPr>
        <w:t>,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lợi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ích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chính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đáng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của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thiếu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nhi</w:t>
      </w:r>
      <w:proofErr w:type="spellEnd"/>
      <w:r w:rsidR="009B1385" w:rsidRPr="00080D0A">
        <w:rPr>
          <w:color w:val="000000"/>
          <w:sz w:val="28"/>
          <w:szCs w:val="28"/>
        </w:rPr>
        <w:t xml:space="preserve">” </w:t>
      </w:r>
      <w:proofErr w:type="spellStart"/>
      <w:r w:rsidR="009B1385" w:rsidRPr="00080D0A">
        <w:rPr>
          <w:color w:val="000000"/>
          <w:sz w:val="28"/>
          <w:szCs w:val="28"/>
        </w:rPr>
        <w:t>năm</w:t>
      </w:r>
      <w:proofErr w:type="spellEnd"/>
      <w:r w:rsidR="009B1385" w:rsidRPr="00080D0A">
        <w:rPr>
          <w:color w:val="000000"/>
          <w:sz w:val="28"/>
          <w:szCs w:val="28"/>
        </w:rPr>
        <w:t xml:space="preserve"> 2019.</w:t>
      </w:r>
    </w:p>
    <w:p w:rsidR="009B1385" w:rsidRPr="00080D0A" w:rsidRDefault="009B1385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Tác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phẩm</w:t>
      </w:r>
      <w:proofErr w:type="spellEnd"/>
      <w:r w:rsidR="00355DDD">
        <w:rPr>
          <w:color w:val="000000"/>
          <w:sz w:val="28"/>
          <w:szCs w:val="28"/>
        </w:rPr>
        <w:t>: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Bác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viết</w:t>
      </w:r>
      <w:proofErr w:type="spellEnd"/>
      <w:r w:rsidRPr="00080D0A">
        <w:rPr>
          <w:color w:val="000000"/>
          <w:sz w:val="28"/>
          <w:szCs w:val="28"/>
        </w:rPr>
        <w:t xml:space="preserve"> di </w:t>
      </w:r>
      <w:proofErr w:type="spellStart"/>
      <w:r w:rsidRPr="00080D0A">
        <w:rPr>
          <w:color w:val="000000"/>
          <w:sz w:val="28"/>
          <w:szCs w:val="28"/>
        </w:rPr>
        <w:t>chúc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và</w:t>
      </w:r>
      <w:proofErr w:type="spellEnd"/>
      <w:r w:rsidR="00292212">
        <w:rPr>
          <w:color w:val="000000"/>
          <w:sz w:val="28"/>
          <w:szCs w:val="28"/>
        </w:rPr>
        <w:t xml:space="preserve"> Di </w:t>
      </w:r>
      <w:proofErr w:type="spellStart"/>
      <w:r w:rsidR="00292212">
        <w:rPr>
          <w:color w:val="000000"/>
          <w:sz w:val="28"/>
          <w:szCs w:val="28"/>
        </w:rPr>
        <w:t>chúc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của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Bác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(NXB </w:t>
      </w:r>
      <w:r w:rsidR="00292212">
        <w:rPr>
          <w:color w:val="000000"/>
          <w:sz w:val="28"/>
          <w:szCs w:val="28"/>
        </w:rPr>
        <w:t xml:space="preserve">Kim </w:t>
      </w:r>
      <w:proofErr w:type="spellStart"/>
      <w:r w:rsidR="00292212">
        <w:rPr>
          <w:color w:val="000000"/>
          <w:sz w:val="28"/>
          <w:szCs w:val="28"/>
        </w:rPr>
        <w:t>Đồng</w:t>
      </w:r>
      <w:proofErr w:type="spellEnd"/>
      <w:r w:rsidRPr="00080D0A">
        <w:rPr>
          <w:color w:val="000000"/>
          <w:sz w:val="28"/>
          <w:szCs w:val="28"/>
        </w:rPr>
        <w:t xml:space="preserve">); </w:t>
      </w:r>
      <w:proofErr w:type="spellStart"/>
      <w:r w:rsidRPr="00080D0A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Chí</w:t>
      </w:r>
      <w:proofErr w:type="spellEnd"/>
      <w:r w:rsidRPr="00080D0A">
        <w:rPr>
          <w:color w:val="000000"/>
          <w:sz w:val="28"/>
          <w:szCs w:val="28"/>
        </w:rPr>
        <w:t xml:space="preserve"> Minh con </w:t>
      </w:r>
      <w:proofErr w:type="spellStart"/>
      <w:r w:rsidRPr="00080D0A">
        <w:rPr>
          <w:color w:val="000000"/>
          <w:sz w:val="28"/>
          <w:szCs w:val="28"/>
        </w:rPr>
        <w:t>người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của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sự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sống</w:t>
      </w:r>
      <w:proofErr w:type="spellEnd"/>
      <w:r w:rsidRPr="00080D0A">
        <w:rPr>
          <w:color w:val="000000"/>
          <w:sz w:val="28"/>
          <w:szCs w:val="28"/>
        </w:rPr>
        <w:t xml:space="preserve"> (NX</w:t>
      </w:r>
      <w:r w:rsidR="00FA737B" w:rsidRPr="00080D0A">
        <w:rPr>
          <w:color w:val="000000"/>
          <w:sz w:val="28"/>
          <w:szCs w:val="28"/>
        </w:rPr>
        <w:t xml:space="preserve">B </w:t>
      </w:r>
      <w:proofErr w:type="spellStart"/>
      <w:r w:rsidR="00FA737B" w:rsidRPr="00080D0A">
        <w:rPr>
          <w:color w:val="000000"/>
          <w:sz w:val="28"/>
          <w:szCs w:val="28"/>
        </w:rPr>
        <w:t>Tổng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hợp</w:t>
      </w:r>
      <w:proofErr w:type="spellEnd"/>
      <w:r w:rsidR="00FA737B" w:rsidRPr="00080D0A">
        <w:rPr>
          <w:color w:val="000000"/>
          <w:sz w:val="28"/>
          <w:szCs w:val="28"/>
        </w:rPr>
        <w:t xml:space="preserve"> TP. </w:t>
      </w:r>
      <w:proofErr w:type="spellStart"/>
      <w:r w:rsidR="00FA737B" w:rsidRPr="00080D0A">
        <w:rPr>
          <w:color w:val="000000"/>
          <w:sz w:val="28"/>
          <w:szCs w:val="28"/>
        </w:rPr>
        <w:t>Hồ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Chí</w:t>
      </w:r>
      <w:proofErr w:type="spellEnd"/>
      <w:r w:rsidR="00FA737B" w:rsidRPr="00080D0A">
        <w:rPr>
          <w:color w:val="000000"/>
          <w:sz w:val="28"/>
          <w:szCs w:val="28"/>
        </w:rPr>
        <w:t xml:space="preserve"> Minh); </w:t>
      </w:r>
      <w:proofErr w:type="spellStart"/>
      <w:r w:rsidR="00FA737B" w:rsidRPr="00080D0A">
        <w:rPr>
          <w:color w:val="000000"/>
          <w:sz w:val="28"/>
          <w:szCs w:val="28"/>
        </w:rPr>
        <w:t>Hồ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Chí</w:t>
      </w:r>
      <w:proofErr w:type="spellEnd"/>
      <w:r w:rsidR="00FA737B" w:rsidRPr="00080D0A">
        <w:rPr>
          <w:color w:val="000000"/>
          <w:sz w:val="28"/>
          <w:szCs w:val="28"/>
        </w:rPr>
        <w:t xml:space="preserve"> Minh </w:t>
      </w:r>
      <w:proofErr w:type="spellStart"/>
      <w:r w:rsidR="00FA737B" w:rsidRPr="00080D0A">
        <w:rPr>
          <w:color w:val="000000"/>
          <w:sz w:val="28"/>
          <w:szCs w:val="28"/>
        </w:rPr>
        <w:t>tên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người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sống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mãi</w:t>
      </w:r>
      <w:proofErr w:type="spellEnd"/>
      <w:r w:rsidR="00FA737B" w:rsidRPr="00080D0A">
        <w:rPr>
          <w:color w:val="000000"/>
          <w:sz w:val="28"/>
          <w:szCs w:val="28"/>
        </w:rPr>
        <w:t xml:space="preserve">  (NXB lao </w:t>
      </w:r>
      <w:proofErr w:type="spellStart"/>
      <w:r w:rsidR="00FA737B" w:rsidRPr="00080D0A">
        <w:rPr>
          <w:color w:val="000000"/>
          <w:sz w:val="28"/>
          <w:szCs w:val="28"/>
        </w:rPr>
        <w:t>động</w:t>
      </w:r>
      <w:proofErr w:type="spellEnd"/>
      <w:r w:rsidR="00FA737B" w:rsidRPr="00080D0A">
        <w:rPr>
          <w:color w:val="000000"/>
          <w:sz w:val="28"/>
          <w:szCs w:val="28"/>
        </w:rPr>
        <w:t xml:space="preserve">); </w:t>
      </w:r>
      <w:r w:rsidR="002C401B">
        <w:rPr>
          <w:color w:val="000000"/>
          <w:sz w:val="28"/>
          <w:szCs w:val="28"/>
        </w:rPr>
        <w:t>N</w:t>
      </w:r>
      <w:r w:rsidR="002C401B">
        <w:rPr>
          <w:color w:val="000000"/>
          <w:sz w:val="28"/>
          <w:szCs w:val="28"/>
          <w:lang w:val="vi-VN"/>
        </w:rPr>
        <w:t>hững</w:t>
      </w:r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mẫu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chuyện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về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phong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cách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Hồ</w:t>
      </w:r>
      <w:proofErr w:type="spellEnd"/>
      <w:r w:rsidR="00FA737B" w:rsidRPr="00080D0A">
        <w:rPr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color w:val="000000"/>
          <w:sz w:val="28"/>
          <w:szCs w:val="28"/>
        </w:rPr>
        <w:t>Chí</w:t>
      </w:r>
      <w:proofErr w:type="spellEnd"/>
      <w:r w:rsidR="00FA737B" w:rsidRPr="00080D0A">
        <w:rPr>
          <w:color w:val="000000"/>
          <w:sz w:val="28"/>
          <w:szCs w:val="28"/>
        </w:rPr>
        <w:t xml:space="preserve"> Minh (</w:t>
      </w:r>
      <w:r w:rsidR="00292212">
        <w:rPr>
          <w:color w:val="000000"/>
          <w:sz w:val="28"/>
          <w:szCs w:val="28"/>
        </w:rPr>
        <w:t xml:space="preserve">NXB </w:t>
      </w:r>
      <w:proofErr w:type="spellStart"/>
      <w:r w:rsidR="00292212">
        <w:rPr>
          <w:color w:val="000000"/>
          <w:sz w:val="28"/>
          <w:szCs w:val="28"/>
        </w:rPr>
        <w:t>Chính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trị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Quốc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gia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Sự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thật</w:t>
      </w:r>
      <w:proofErr w:type="spellEnd"/>
      <w:r w:rsidR="00292212">
        <w:rPr>
          <w:color w:val="000000"/>
          <w:sz w:val="28"/>
          <w:szCs w:val="28"/>
        </w:rPr>
        <w:t xml:space="preserve">); </w:t>
      </w:r>
      <w:r w:rsidR="00292212" w:rsidRPr="00292212">
        <w:rPr>
          <w:sz w:val="28"/>
          <w:szCs w:val="28"/>
        </w:rPr>
        <w:t xml:space="preserve">Di </w:t>
      </w:r>
      <w:r w:rsidR="002C401B">
        <w:rPr>
          <w:sz w:val="28"/>
          <w:szCs w:val="28"/>
        </w:rPr>
        <w:t>c</w:t>
      </w:r>
      <w:r w:rsidR="002C401B">
        <w:rPr>
          <w:sz w:val="28"/>
          <w:szCs w:val="28"/>
          <w:lang w:val="vi-VN"/>
        </w:rPr>
        <w:t>húc</w:t>
      </w:r>
      <w:r w:rsidR="00EF526C">
        <w:rPr>
          <w:sz w:val="28"/>
          <w:szCs w:val="28"/>
        </w:rPr>
        <w:t>c</w:t>
      </w:r>
      <w:r w:rsidR="00EF526C">
        <w:rPr>
          <w:sz w:val="28"/>
          <w:szCs w:val="28"/>
          <w:lang w:val="vi-VN"/>
        </w:rPr>
        <w:t>ủa</w:t>
      </w:r>
      <w:r w:rsidR="00292212" w:rsidRPr="00292212">
        <w:rPr>
          <w:sz w:val="28"/>
          <w:szCs w:val="28"/>
        </w:rPr>
        <w:t xml:space="preserve"> </w:t>
      </w:r>
      <w:proofErr w:type="spellStart"/>
      <w:r w:rsidR="00292212" w:rsidRPr="00292212">
        <w:rPr>
          <w:sz w:val="28"/>
          <w:szCs w:val="28"/>
        </w:rPr>
        <w:t>Bác</w:t>
      </w:r>
      <w:proofErr w:type="spellEnd"/>
      <w:r w:rsidR="00292212" w:rsidRPr="00292212">
        <w:rPr>
          <w:sz w:val="28"/>
          <w:szCs w:val="28"/>
        </w:rPr>
        <w:t xml:space="preserve"> </w:t>
      </w:r>
      <w:proofErr w:type="spellStart"/>
      <w:r w:rsidR="00292212" w:rsidRPr="00292212">
        <w:rPr>
          <w:sz w:val="28"/>
          <w:szCs w:val="28"/>
        </w:rPr>
        <w:t>Hồ</w:t>
      </w:r>
      <w:proofErr w:type="spellEnd"/>
      <w:r w:rsidR="00292212" w:rsidRPr="00292212">
        <w:rPr>
          <w:sz w:val="28"/>
          <w:szCs w:val="28"/>
        </w:rPr>
        <w:t xml:space="preserve"> - </w:t>
      </w:r>
      <w:proofErr w:type="spellStart"/>
      <w:r w:rsidR="00292212" w:rsidRPr="00292212">
        <w:rPr>
          <w:sz w:val="28"/>
          <w:szCs w:val="28"/>
        </w:rPr>
        <w:t>Một</w:t>
      </w:r>
      <w:proofErr w:type="spellEnd"/>
      <w:r w:rsidR="00292212" w:rsidRPr="00292212">
        <w:rPr>
          <w:sz w:val="28"/>
          <w:szCs w:val="28"/>
        </w:rPr>
        <w:t xml:space="preserve"> </w:t>
      </w:r>
      <w:r w:rsidR="00EF526C">
        <w:rPr>
          <w:sz w:val="28"/>
          <w:szCs w:val="28"/>
        </w:rPr>
        <w:t>g</w:t>
      </w:r>
      <w:r w:rsidR="00EF526C">
        <w:rPr>
          <w:sz w:val="28"/>
          <w:szCs w:val="28"/>
          <w:lang w:val="vi-VN"/>
        </w:rPr>
        <w:t xml:space="preserve">iáo trình tiếng </w:t>
      </w:r>
      <w:r w:rsidR="00292212" w:rsidRPr="00292212">
        <w:rPr>
          <w:sz w:val="28"/>
          <w:szCs w:val="28"/>
        </w:rPr>
        <w:t xml:space="preserve"> </w:t>
      </w:r>
      <w:proofErr w:type="spellStart"/>
      <w:r w:rsidR="00292212" w:rsidRPr="00292212">
        <w:rPr>
          <w:sz w:val="28"/>
          <w:szCs w:val="28"/>
        </w:rPr>
        <w:t>Việt</w:t>
      </w:r>
      <w:proofErr w:type="spellEnd"/>
      <w:r w:rsidR="00292212" w:rsidRPr="00292212">
        <w:rPr>
          <w:sz w:val="28"/>
          <w:szCs w:val="28"/>
        </w:rPr>
        <w:t xml:space="preserve"> </w:t>
      </w:r>
      <w:r w:rsidR="00EF526C">
        <w:rPr>
          <w:sz w:val="28"/>
          <w:szCs w:val="28"/>
          <w:lang w:val="vi-VN"/>
        </w:rPr>
        <w:t xml:space="preserve">độc đáo </w:t>
      </w:r>
      <w:r w:rsidR="00292212" w:rsidRPr="00292212">
        <w:rPr>
          <w:sz w:val="28"/>
          <w:szCs w:val="28"/>
        </w:rPr>
        <w:t xml:space="preserve">(NXB </w:t>
      </w:r>
      <w:proofErr w:type="spellStart"/>
      <w:r w:rsidR="00292212" w:rsidRPr="00292212">
        <w:rPr>
          <w:sz w:val="28"/>
          <w:szCs w:val="28"/>
        </w:rPr>
        <w:t>Trẻ</w:t>
      </w:r>
      <w:proofErr w:type="spellEnd"/>
      <w:r w:rsidR="00292212" w:rsidRPr="00292212">
        <w:rPr>
          <w:sz w:val="28"/>
          <w:szCs w:val="28"/>
        </w:rPr>
        <w:t>).</w:t>
      </w:r>
    </w:p>
    <w:p w:rsidR="00DC77B9" w:rsidRDefault="00DC77B9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proofErr w:type="spellStart"/>
      <w:r w:rsidRPr="00080D0A">
        <w:rPr>
          <w:b/>
          <w:color w:val="000000"/>
          <w:sz w:val="28"/>
          <w:szCs w:val="28"/>
        </w:rPr>
        <w:t>Chủ</w:t>
      </w:r>
      <w:proofErr w:type="spellEnd"/>
      <w:r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Pr="00080D0A">
        <w:rPr>
          <w:b/>
          <w:color w:val="000000"/>
          <w:sz w:val="28"/>
          <w:szCs w:val="28"/>
        </w:rPr>
        <w:t>điểm</w:t>
      </w:r>
      <w:proofErr w:type="spellEnd"/>
      <w:r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Pr="00080D0A">
        <w:rPr>
          <w:b/>
          <w:color w:val="000000"/>
          <w:sz w:val="28"/>
          <w:szCs w:val="28"/>
        </w:rPr>
        <w:t>đợt</w:t>
      </w:r>
      <w:proofErr w:type="spellEnd"/>
      <w:r>
        <w:rPr>
          <w:b/>
          <w:color w:val="000000"/>
          <w:sz w:val="28"/>
          <w:szCs w:val="28"/>
        </w:rPr>
        <w:t xml:space="preserve"> 2</w:t>
      </w:r>
      <w:r w:rsidRPr="00080D0A">
        <w:rPr>
          <w:b/>
          <w:color w:val="000000"/>
          <w:sz w:val="28"/>
          <w:szCs w:val="28"/>
        </w:rPr>
        <w:t xml:space="preserve">, </w:t>
      </w:r>
      <w:proofErr w:type="spellStart"/>
      <w:r w:rsidRPr="00080D0A">
        <w:rPr>
          <w:b/>
          <w:color w:val="000000"/>
          <w:sz w:val="28"/>
          <w:szCs w:val="28"/>
        </w:rPr>
        <w:t>tháng</w:t>
      </w:r>
      <w:proofErr w:type="spellEnd"/>
      <w:r w:rsidRPr="00080D0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7</w:t>
      </w:r>
      <w:r w:rsidRPr="00080D0A">
        <w:rPr>
          <w:b/>
          <w:color w:val="000000"/>
          <w:sz w:val="28"/>
          <w:szCs w:val="28"/>
        </w:rPr>
        <w:t>/2019</w:t>
      </w:r>
      <w:r>
        <w:rPr>
          <w:b/>
          <w:color w:val="000000"/>
          <w:sz w:val="28"/>
          <w:szCs w:val="28"/>
        </w:rPr>
        <w:t xml:space="preserve"> “Thanh </w:t>
      </w:r>
      <w:proofErr w:type="spellStart"/>
      <w:r>
        <w:rPr>
          <w:b/>
          <w:color w:val="000000"/>
          <w:sz w:val="28"/>
          <w:szCs w:val="28"/>
        </w:rPr>
        <w:t>niên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="00422F64">
        <w:rPr>
          <w:b/>
          <w:color w:val="000000"/>
          <w:sz w:val="28"/>
          <w:szCs w:val="28"/>
        </w:rPr>
        <w:t>Bù</w:t>
      </w:r>
      <w:proofErr w:type="spellEnd"/>
      <w:r w:rsidR="00422F64">
        <w:rPr>
          <w:b/>
          <w:color w:val="000000"/>
          <w:sz w:val="28"/>
          <w:szCs w:val="28"/>
        </w:rPr>
        <w:t xml:space="preserve"> </w:t>
      </w:r>
      <w:proofErr w:type="spellStart"/>
      <w:r w:rsidR="00422F64">
        <w:rPr>
          <w:b/>
          <w:color w:val="000000"/>
          <w:sz w:val="28"/>
          <w:szCs w:val="28"/>
        </w:rPr>
        <w:t>Đốp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xung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kích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tình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nguyện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tiếp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bước</w:t>
      </w:r>
      <w:proofErr w:type="spellEnd"/>
      <w:r>
        <w:rPr>
          <w:b/>
          <w:color w:val="000000"/>
          <w:sz w:val="28"/>
          <w:szCs w:val="28"/>
        </w:rPr>
        <w:t xml:space="preserve"> cha </w:t>
      </w:r>
      <w:proofErr w:type="spellStart"/>
      <w:r>
        <w:rPr>
          <w:b/>
          <w:color w:val="000000"/>
          <w:sz w:val="28"/>
          <w:szCs w:val="28"/>
        </w:rPr>
        <w:t>ông</w:t>
      </w:r>
      <w:proofErr w:type="spellEnd"/>
      <w:r>
        <w:rPr>
          <w:b/>
          <w:color w:val="000000"/>
          <w:sz w:val="28"/>
          <w:szCs w:val="28"/>
        </w:rPr>
        <w:t>”:</w:t>
      </w:r>
    </w:p>
    <w:p w:rsidR="00E36BF7" w:rsidRDefault="00520727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 w:rsidR="00CA667B">
        <w:rPr>
          <w:color w:val="000000"/>
          <w:sz w:val="28"/>
          <w:szCs w:val="28"/>
          <w:lang w:val="vi-VN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 w:rsidR="00CE60E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đạo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lý</w:t>
      </w:r>
      <w:proofErr w:type="spellEnd"/>
      <w:r w:rsidR="00E36BF7">
        <w:rPr>
          <w:color w:val="000000"/>
          <w:sz w:val="28"/>
          <w:szCs w:val="28"/>
        </w:rPr>
        <w:t xml:space="preserve"> “</w:t>
      </w:r>
      <w:proofErr w:type="spellStart"/>
      <w:r w:rsidR="00E36BF7">
        <w:rPr>
          <w:color w:val="000000"/>
          <w:sz w:val="28"/>
          <w:szCs w:val="28"/>
        </w:rPr>
        <w:t>Uống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nước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nhớ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nguồn</w:t>
      </w:r>
      <w:proofErr w:type="spellEnd"/>
      <w:r w:rsidR="00E36BF7">
        <w:rPr>
          <w:color w:val="000000"/>
          <w:sz w:val="28"/>
          <w:szCs w:val="28"/>
        </w:rPr>
        <w:t>”, “</w:t>
      </w:r>
      <w:proofErr w:type="spellStart"/>
      <w:r w:rsidR="00E36BF7">
        <w:rPr>
          <w:color w:val="000000"/>
          <w:sz w:val="28"/>
          <w:szCs w:val="28"/>
        </w:rPr>
        <w:t>Đền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ơn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đáp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nghĩa</w:t>
      </w:r>
      <w:proofErr w:type="spellEnd"/>
      <w:r w:rsidR="00E36BF7">
        <w:rPr>
          <w:color w:val="000000"/>
          <w:sz w:val="28"/>
          <w:szCs w:val="28"/>
        </w:rPr>
        <w:t xml:space="preserve">” </w:t>
      </w:r>
      <w:proofErr w:type="spellStart"/>
      <w:r w:rsidR="00E36BF7">
        <w:rPr>
          <w:color w:val="000000"/>
          <w:sz w:val="28"/>
          <w:szCs w:val="28"/>
        </w:rPr>
        <w:t>của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tuổi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trẻ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đối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với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thế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hệ</w:t>
      </w:r>
      <w:proofErr w:type="spellEnd"/>
      <w:r w:rsidR="00E36BF7">
        <w:rPr>
          <w:color w:val="000000"/>
          <w:sz w:val="28"/>
          <w:szCs w:val="28"/>
        </w:rPr>
        <w:t xml:space="preserve"> cha </w:t>
      </w:r>
      <w:proofErr w:type="spellStart"/>
      <w:r w:rsidR="00E36BF7">
        <w:rPr>
          <w:color w:val="000000"/>
          <w:sz w:val="28"/>
          <w:szCs w:val="28"/>
        </w:rPr>
        <w:t>anh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đã</w:t>
      </w:r>
      <w:proofErr w:type="spellEnd"/>
      <w:r w:rsidR="00E36BF7">
        <w:rPr>
          <w:color w:val="000000"/>
          <w:sz w:val="28"/>
          <w:szCs w:val="28"/>
        </w:rPr>
        <w:t xml:space="preserve"> hi </w:t>
      </w:r>
      <w:proofErr w:type="spellStart"/>
      <w:r w:rsidR="00E36BF7">
        <w:rPr>
          <w:color w:val="000000"/>
          <w:sz w:val="28"/>
          <w:szCs w:val="28"/>
        </w:rPr>
        <w:t>sinh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vì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sự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nghiệp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đấu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tranh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giải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phóng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dân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tộc</w:t>
      </w:r>
      <w:proofErr w:type="spellEnd"/>
      <w:r w:rsidR="00E36BF7">
        <w:rPr>
          <w:color w:val="000000"/>
          <w:sz w:val="28"/>
          <w:szCs w:val="28"/>
        </w:rPr>
        <w:t xml:space="preserve">, </w:t>
      </w:r>
      <w:proofErr w:type="spellStart"/>
      <w:r w:rsidR="00E36BF7">
        <w:rPr>
          <w:color w:val="000000"/>
          <w:sz w:val="28"/>
          <w:szCs w:val="28"/>
        </w:rPr>
        <w:t>xây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dựng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và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bảo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vệ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Tổ</w:t>
      </w:r>
      <w:proofErr w:type="spellEnd"/>
      <w:r w:rsidR="00E36BF7">
        <w:rPr>
          <w:color w:val="000000"/>
          <w:sz w:val="28"/>
          <w:szCs w:val="28"/>
        </w:rPr>
        <w:t xml:space="preserve"> </w:t>
      </w:r>
      <w:proofErr w:type="spellStart"/>
      <w:r w:rsidR="00E36BF7">
        <w:rPr>
          <w:color w:val="000000"/>
          <w:sz w:val="28"/>
          <w:szCs w:val="28"/>
        </w:rPr>
        <w:t>quốc</w:t>
      </w:r>
      <w:proofErr w:type="spellEnd"/>
      <w:r w:rsidR="00E36BF7">
        <w:rPr>
          <w:color w:val="000000"/>
          <w:sz w:val="28"/>
          <w:szCs w:val="28"/>
        </w:rPr>
        <w:t>.</w:t>
      </w:r>
    </w:p>
    <w:p w:rsidR="00DC77B9" w:rsidRDefault="00874731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874731">
        <w:rPr>
          <w:color w:val="000000"/>
          <w:sz w:val="28"/>
          <w:szCs w:val="28"/>
        </w:rPr>
        <w:t xml:space="preserve">- </w:t>
      </w:r>
      <w:proofErr w:type="spellStart"/>
      <w:r w:rsidRPr="00874731">
        <w:rPr>
          <w:color w:val="000000"/>
          <w:sz w:val="28"/>
          <w:szCs w:val="28"/>
        </w:rPr>
        <w:t>Tuyên</w:t>
      </w:r>
      <w:proofErr w:type="spellEnd"/>
      <w:r w:rsidRPr="00874731">
        <w:rPr>
          <w:color w:val="000000"/>
          <w:sz w:val="28"/>
          <w:szCs w:val="28"/>
        </w:rPr>
        <w:t xml:space="preserve"> </w:t>
      </w:r>
      <w:proofErr w:type="spellStart"/>
      <w:r w:rsidRPr="00874731">
        <w:rPr>
          <w:color w:val="000000"/>
          <w:sz w:val="28"/>
          <w:szCs w:val="28"/>
        </w:rPr>
        <w:t>truyền</w:t>
      </w:r>
      <w:proofErr w:type="spellEnd"/>
      <w:r w:rsidRPr="00874731">
        <w:rPr>
          <w:color w:val="000000"/>
          <w:sz w:val="28"/>
          <w:szCs w:val="28"/>
        </w:rPr>
        <w:t xml:space="preserve"> </w:t>
      </w:r>
      <w:proofErr w:type="spellStart"/>
      <w:r w:rsidRPr="00874731"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ra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nghĩa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thương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binh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liệt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sỹ</w:t>
      </w:r>
      <w:proofErr w:type="spellEnd"/>
      <w:r w:rsidR="00936B95">
        <w:rPr>
          <w:color w:val="000000"/>
          <w:sz w:val="28"/>
          <w:szCs w:val="28"/>
        </w:rPr>
        <w:t xml:space="preserve"> 27/7 </w:t>
      </w:r>
      <w:proofErr w:type="spellStart"/>
      <w:r w:rsidR="00936B95">
        <w:rPr>
          <w:color w:val="000000"/>
          <w:sz w:val="28"/>
          <w:szCs w:val="28"/>
        </w:rPr>
        <w:t>và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trách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nhiệm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của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tuổi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trẻ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đối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với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các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thế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hệ</w:t>
      </w:r>
      <w:proofErr w:type="spellEnd"/>
      <w:r w:rsidR="00936B95">
        <w:rPr>
          <w:color w:val="000000"/>
          <w:sz w:val="28"/>
          <w:szCs w:val="28"/>
        </w:rPr>
        <w:t xml:space="preserve"> cha </w:t>
      </w:r>
      <w:proofErr w:type="spellStart"/>
      <w:r w:rsidR="00936B95">
        <w:rPr>
          <w:color w:val="000000"/>
          <w:sz w:val="28"/>
          <w:szCs w:val="28"/>
        </w:rPr>
        <w:t>anh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đã</w:t>
      </w:r>
      <w:proofErr w:type="spellEnd"/>
      <w:r w:rsidR="00936B95">
        <w:rPr>
          <w:color w:val="000000"/>
          <w:sz w:val="28"/>
          <w:szCs w:val="28"/>
        </w:rPr>
        <w:t xml:space="preserve"> hi </w:t>
      </w:r>
      <w:proofErr w:type="spellStart"/>
      <w:r w:rsidR="00936B95">
        <w:rPr>
          <w:color w:val="000000"/>
          <w:sz w:val="28"/>
          <w:szCs w:val="28"/>
        </w:rPr>
        <w:t>sinh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trong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công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cuộc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đấu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936B95">
        <w:rPr>
          <w:color w:val="000000"/>
          <w:sz w:val="28"/>
          <w:szCs w:val="28"/>
        </w:rPr>
        <w:t>tranh</w:t>
      </w:r>
      <w:proofErr w:type="spellEnd"/>
      <w:r w:rsidR="00936B95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giải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phóng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dân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tộc</w:t>
      </w:r>
      <w:proofErr w:type="spellEnd"/>
      <w:r w:rsidR="007F58CF">
        <w:rPr>
          <w:color w:val="000000"/>
          <w:sz w:val="28"/>
          <w:szCs w:val="28"/>
        </w:rPr>
        <w:t xml:space="preserve">, </w:t>
      </w:r>
      <w:proofErr w:type="spellStart"/>
      <w:r w:rsidR="007F58CF">
        <w:rPr>
          <w:color w:val="000000"/>
          <w:sz w:val="28"/>
          <w:szCs w:val="28"/>
        </w:rPr>
        <w:t>thống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nhất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đất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nước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với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các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hình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thức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như</w:t>
      </w:r>
      <w:proofErr w:type="spellEnd"/>
      <w:r w:rsidR="007F58CF">
        <w:rPr>
          <w:color w:val="000000"/>
          <w:sz w:val="28"/>
          <w:szCs w:val="28"/>
        </w:rPr>
        <w:t xml:space="preserve">: </w:t>
      </w:r>
      <w:proofErr w:type="spellStart"/>
      <w:r w:rsidR="007F58CF">
        <w:rPr>
          <w:color w:val="000000"/>
          <w:sz w:val="28"/>
          <w:szCs w:val="28"/>
        </w:rPr>
        <w:t>tuyên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truyền</w:t>
      </w:r>
      <w:proofErr w:type="spellEnd"/>
      <w:r w:rsidR="007F58CF">
        <w:rPr>
          <w:color w:val="000000"/>
          <w:sz w:val="28"/>
          <w:szCs w:val="28"/>
        </w:rPr>
        <w:t xml:space="preserve"> </w:t>
      </w:r>
      <w:proofErr w:type="spellStart"/>
      <w:r w:rsidR="007F58CF">
        <w:rPr>
          <w:color w:val="000000"/>
          <w:sz w:val="28"/>
          <w:szCs w:val="28"/>
        </w:rPr>
        <w:t>thông</w:t>
      </w:r>
      <w:proofErr w:type="spellEnd"/>
      <w:r w:rsidR="007F58CF">
        <w:rPr>
          <w:color w:val="000000"/>
          <w:sz w:val="28"/>
          <w:szCs w:val="28"/>
        </w:rPr>
        <w:t xml:space="preserve"> qua website, </w:t>
      </w:r>
      <w:proofErr w:type="spellStart"/>
      <w:r w:rsidR="0016541F">
        <w:rPr>
          <w:color w:val="000000"/>
          <w:sz w:val="28"/>
          <w:szCs w:val="28"/>
        </w:rPr>
        <w:t>facebook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của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các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cấp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bộ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Đoàn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toàn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tỉnh</w:t>
      </w:r>
      <w:proofErr w:type="spellEnd"/>
      <w:r w:rsidR="00F62C04">
        <w:rPr>
          <w:color w:val="000000"/>
          <w:sz w:val="28"/>
          <w:szCs w:val="28"/>
        </w:rPr>
        <w:t xml:space="preserve">, </w:t>
      </w:r>
      <w:proofErr w:type="spellStart"/>
      <w:r w:rsidR="00F62C04">
        <w:rPr>
          <w:color w:val="000000"/>
          <w:sz w:val="28"/>
          <w:szCs w:val="28"/>
        </w:rPr>
        <w:t>tuyên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truyền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trực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quan</w:t>
      </w:r>
      <w:proofErr w:type="spellEnd"/>
      <w:r w:rsidR="00F62C04">
        <w:rPr>
          <w:color w:val="000000"/>
          <w:sz w:val="28"/>
          <w:szCs w:val="28"/>
        </w:rPr>
        <w:t xml:space="preserve"> (</w:t>
      </w:r>
      <w:proofErr w:type="spellStart"/>
      <w:r w:rsidR="00F62C04">
        <w:rPr>
          <w:color w:val="000000"/>
          <w:sz w:val="28"/>
          <w:szCs w:val="28"/>
        </w:rPr>
        <w:t>băng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rôn</w:t>
      </w:r>
      <w:proofErr w:type="spellEnd"/>
      <w:r w:rsidR="00F62C04">
        <w:rPr>
          <w:color w:val="000000"/>
          <w:sz w:val="28"/>
          <w:szCs w:val="28"/>
        </w:rPr>
        <w:t xml:space="preserve">, </w:t>
      </w:r>
      <w:proofErr w:type="spellStart"/>
      <w:r w:rsidR="00F62C04">
        <w:rPr>
          <w:color w:val="000000"/>
          <w:sz w:val="28"/>
          <w:szCs w:val="28"/>
        </w:rPr>
        <w:t>khẩu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hiệu</w:t>
      </w:r>
      <w:proofErr w:type="spellEnd"/>
      <w:r w:rsidR="00F62C04">
        <w:rPr>
          <w:color w:val="000000"/>
          <w:sz w:val="28"/>
          <w:szCs w:val="28"/>
        </w:rPr>
        <w:t xml:space="preserve">, </w:t>
      </w:r>
      <w:r w:rsidR="006F19C8">
        <w:rPr>
          <w:color w:val="000000"/>
          <w:sz w:val="28"/>
          <w:szCs w:val="28"/>
          <w:lang w:val="vi-VN"/>
        </w:rPr>
        <w:t>infographics</w:t>
      </w:r>
      <w:r w:rsidR="00F62C04">
        <w:rPr>
          <w:color w:val="000000"/>
          <w:sz w:val="28"/>
          <w:szCs w:val="28"/>
        </w:rPr>
        <w:t>…)</w:t>
      </w:r>
      <w:r w:rsidR="00E15117">
        <w:rPr>
          <w:color w:val="000000"/>
          <w:sz w:val="28"/>
          <w:szCs w:val="28"/>
          <w:lang w:val="vi-VN"/>
        </w:rPr>
        <w:t xml:space="preserve">, </w:t>
      </w:r>
      <w:proofErr w:type="spellStart"/>
      <w:r w:rsidR="00F62C04">
        <w:rPr>
          <w:color w:val="000000"/>
          <w:sz w:val="28"/>
          <w:szCs w:val="28"/>
        </w:rPr>
        <w:t>tuyê</w:t>
      </w:r>
      <w:r w:rsidR="00292212">
        <w:rPr>
          <w:color w:val="000000"/>
          <w:sz w:val="28"/>
          <w:szCs w:val="28"/>
        </w:rPr>
        <w:t>n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truyền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lồng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ghép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trong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sinh</w:t>
      </w:r>
      <w:proofErr w:type="spellEnd"/>
      <w:r w:rsidR="00292212">
        <w:rPr>
          <w:color w:val="000000"/>
          <w:sz w:val="28"/>
          <w:szCs w:val="28"/>
        </w:rPr>
        <w:t xml:space="preserve"> </w:t>
      </w:r>
      <w:proofErr w:type="spellStart"/>
      <w:r w:rsidR="00292212">
        <w:rPr>
          <w:color w:val="000000"/>
          <w:sz w:val="28"/>
          <w:szCs w:val="28"/>
        </w:rPr>
        <w:t>hoạt</w:t>
      </w:r>
      <w:r w:rsidR="008E4836">
        <w:rPr>
          <w:color w:val="000000"/>
          <w:sz w:val="28"/>
          <w:szCs w:val="28"/>
        </w:rPr>
        <w:t>chi</w:t>
      </w:r>
      <w:proofErr w:type="spellEnd"/>
      <w:r w:rsidR="008E4836">
        <w:rPr>
          <w:color w:val="000000"/>
          <w:sz w:val="28"/>
          <w:szCs w:val="28"/>
        </w:rPr>
        <w:t xml:space="preserve">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F62C04">
        <w:rPr>
          <w:color w:val="000000"/>
          <w:sz w:val="28"/>
          <w:szCs w:val="28"/>
        </w:rPr>
        <w:t xml:space="preserve">, </w:t>
      </w:r>
      <w:proofErr w:type="spellStart"/>
      <w:r w:rsidR="00F62C04">
        <w:rPr>
          <w:color w:val="000000"/>
          <w:sz w:val="28"/>
          <w:szCs w:val="28"/>
        </w:rPr>
        <w:t>các</w:t>
      </w:r>
      <w:proofErr w:type="spellEnd"/>
      <w:r w:rsidR="00F62C04">
        <w:rPr>
          <w:color w:val="000000"/>
          <w:sz w:val="28"/>
          <w:szCs w:val="28"/>
        </w:rPr>
        <w:t xml:space="preserve"> </w:t>
      </w:r>
      <w:proofErr w:type="spellStart"/>
      <w:r w:rsidR="00F62C04">
        <w:rPr>
          <w:color w:val="000000"/>
          <w:sz w:val="28"/>
          <w:szCs w:val="28"/>
        </w:rPr>
        <w:t>bu</w:t>
      </w:r>
      <w:r w:rsidR="00701F87">
        <w:rPr>
          <w:color w:val="000000"/>
          <w:sz w:val="28"/>
          <w:szCs w:val="28"/>
        </w:rPr>
        <w:t>ổi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nói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chuyện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truyền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thống</w:t>
      </w:r>
      <w:proofErr w:type="spellEnd"/>
      <w:r w:rsidR="00701F87">
        <w:rPr>
          <w:color w:val="000000"/>
          <w:sz w:val="28"/>
          <w:szCs w:val="28"/>
        </w:rPr>
        <w:t xml:space="preserve">, </w:t>
      </w:r>
      <w:proofErr w:type="spellStart"/>
      <w:r w:rsidR="00701F87">
        <w:rPr>
          <w:color w:val="000000"/>
          <w:sz w:val="28"/>
          <w:szCs w:val="28"/>
        </w:rPr>
        <w:t>tổ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chức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các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hoạt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r w:rsidR="00E15117">
        <w:rPr>
          <w:color w:val="000000"/>
          <w:sz w:val="28"/>
          <w:szCs w:val="28"/>
          <w:lang w:val="vi-VN"/>
        </w:rPr>
        <w:t>động</w:t>
      </w:r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văn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hóa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văn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nghệ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với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chủ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đề</w:t>
      </w:r>
      <w:proofErr w:type="spellEnd"/>
      <w:r w:rsidR="00701F87">
        <w:rPr>
          <w:color w:val="000000"/>
          <w:sz w:val="28"/>
          <w:szCs w:val="28"/>
        </w:rPr>
        <w:t xml:space="preserve"> ca </w:t>
      </w:r>
      <w:proofErr w:type="spellStart"/>
      <w:r w:rsidR="00701F87">
        <w:rPr>
          <w:color w:val="000000"/>
          <w:sz w:val="28"/>
          <w:szCs w:val="28"/>
        </w:rPr>
        <w:t>ngợi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truyền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thống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đấu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tranh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dựng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nước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và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giữ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nước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của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các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thế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hệ</w:t>
      </w:r>
      <w:proofErr w:type="spellEnd"/>
      <w:r w:rsidR="00701F87">
        <w:rPr>
          <w:color w:val="000000"/>
          <w:sz w:val="28"/>
          <w:szCs w:val="28"/>
        </w:rPr>
        <w:t xml:space="preserve"> cha </w:t>
      </w:r>
      <w:proofErr w:type="spellStart"/>
      <w:r w:rsidR="00701F87">
        <w:rPr>
          <w:color w:val="000000"/>
          <w:sz w:val="28"/>
          <w:szCs w:val="28"/>
        </w:rPr>
        <w:t>anh</w:t>
      </w:r>
      <w:proofErr w:type="spellEnd"/>
      <w:r w:rsidR="00701F87">
        <w:rPr>
          <w:color w:val="000000"/>
          <w:sz w:val="28"/>
          <w:szCs w:val="28"/>
        </w:rPr>
        <w:t xml:space="preserve">, </w:t>
      </w:r>
      <w:proofErr w:type="spellStart"/>
      <w:r w:rsidR="00701F87">
        <w:rPr>
          <w:color w:val="000000"/>
          <w:sz w:val="28"/>
          <w:szCs w:val="28"/>
        </w:rPr>
        <w:t>sự</w:t>
      </w:r>
      <w:proofErr w:type="spellEnd"/>
      <w:r w:rsidR="00701F87">
        <w:rPr>
          <w:color w:val="000000"/>
          <w:sz w:val="28"/>
          <w:szCs w:val="28"/>
        </w:rPr>
        <w:t xml:space="preserve"> hi </w:t>
      </w:r>
      <w:proofErr w:type="spellStart"/>
      <w:r w:rsidR="00701F87">
        <w:rPr>
          <w:color w:val="000000"/>
          <w:sz w:val="28"/>
          <w:szCs w:val="28"/>
        </w:rPr>
        <w:t>sinh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anh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dũng</w:t>
      </w:r>
      <w:proofErr w:type="spellEnd"/>
      <w:r w:rsidR="00701F87">
        <w:rPr>
          <w:color w:val="000000"/>
          <w:sz w:val="28"/>
          <w:szCs w:val="28"/>
        </w:rPr>
        <w:t xml:space="preserve">, </w:t>
      </w:r>
      <w:proofErr w:type="spellStart"/>
      <w:r w:rsidR="00701F87">
        <w:rPr>
          <w:color w:val="000000"/>
          <w:sz w:val="28"/>
          <w:szCs w:val="28"/>
        </w:rPr>
        <w:t>các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chiến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công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của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các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anh</w:t>
      </w:r>
      <w:proofErr w:type="spellEnd"/>
      <w:r w:rsidR="00701F87">
        <w:rPr>
          <w:color w:val="000000"/>
          <w:sz w:val="28"/>
          <w:szCs w:val="28"/>
        </w:rPr>
        <w:t xml:space="preserve"> </w:t>
      </w:r>
      <w:proofErr w:type="spellStart"/>
      <w:r w:rsidR="00701F87">
        <w:rPr>
          <w:color w:val="000000"/>
          <w:sz w:val="28"/>
          <w:szCs w:val="28"/>
        </w:rPr>
        <w:t>hùng</w:t>
      </w:r>
      <w:proofErr w:type="spellEnd"/>
      <w:r w:rsidR="004350B4">
        <w:rPr>
          <w:color w:val="000000"/>
          <w:sz w:val="28"/>
          <w:szCs w:val="28"/>
        </w:rPr>
        <w:t xml:space="preserve"> </w:t>
      </w:r>
      <w:proofErr w:type="spellStart"/>
      <w:r w:rsidR="004350B4">
        <w:rPr>
          <w:color w:val="000000"/>
          <w:sz w:val="28"/>
          <w:szCs w:val="28"/>
        </w:rPr>
        <w:t>liệt</w:t>
      </w:r>
      <w:proofErr w:type="spellEnd"/>
      <w:r w:rsidR="004350B4">
        <w:rPr>
          <w:color w:val="000000"/>
          <w:sz w:val="28"/>
          <w:szCs w:val="28"/>
        </w:rPr>
        <w:t xml:space="preserve"> </w:t>
      </w:r>
      <w:proofErr w:type="spellStart"/>
      <w:r w:rsidR="004350B4">
        <w:rPr>
          <w:color w:val="000000"/>
          <w:sz w:val="28"/>
          <w:szCs w:val="28"/>
        </w:rPr>
        <w:t>sỹ</w:t>
      </w:r>
      <w:proofErr w:type="spellEnd"/>
      <w:r w:rsidR="004350B4">
        <w:rPr>
          <w:color w:val="000000"/>
          <w:sz w:val="28"/>
          <w:szCs w:val="28"/>
        </w:rPr>
        <w:t>…</w:t>
      </w:r>
    </w:p>
    <w:p w:rsidR="004350B4" w:rsidRDefault="004350B4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trong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viên</w:t>
      </w:r>
      <w:proofErr w:type="spellEnd"/>
      <w:r w:rsidR="00CE60EF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r w:rsidR="001268A9">
        <w:rPr>
          <w:color w:val="000000"/>
          <w:sz w:val="28"/>
          <w:szCs w:val="28"/>
        </w:rPr>
        <w:t>N</w:t>
      </w:r>
      <w:r w:rsidR="001268A9">
        <w:rPr>
          <w:color w:val="000000"/>
          <w:sz w:val="28"/>
          <w:szCs w:val="28"/>
          <w:lang w:val="vi-VN"/>
        </w:rPr>
        <w:t>hà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ưu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với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cách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mạng</w:t>
      </w:r>
      <w:proofErr w:type="spellEnd"/>
      <w:r w:rsidR="007D4D47">
        <w:rPr>
          <w:color w:val="000000"/>
          <w:sz w:val="28"/>
          <w:szCs w:val="28"/>
        </w:rPr>
        <w:t xml:space="preserve">. </w:t>
      </w:r>
      <w:proofErr w:type="spellStart"/>
      <w:r w:rsidR="007D4D47">
        <w:rPr>
          <w:color w:val="000000"/>
          <w:sz w:val="28"/>
          <w:szCs w:val="28"/>
        </w:rPr>
        <w:t>Tổ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chức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hành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trình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về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nguồn</w:t>
      </w:r>
      <w:proofErr w:type="spellEnd"/>
      <w:r w:rsidR="007D4D47">
        <w:rPr>
          <w:color w:val="000000"/>
          <w:sz w:val="28"/>
          <w:szCs w:val="28"/>
        </w:rPr>
        <w:t xml:space="preserve">, </w:t>
      </w:r>
      <w:proofErr w:type="spellStart"/>
      <w:r w:rsidR="007D4D47">
        <w:rPr>
          <w:color w:val="000000"/>
          <w:sz w:val="28"/>
          <w:szCs w:val="28"/>
        </w:rPr>
        <w:t>hành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trình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đến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với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các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bảo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tàng</w:t>
      </w:r>
      <w:proofErr w:type="spellEnd"/>
      <w:r w:rsidR="007D4D47">
        <w:rPr>
          <w:color w:val="000000"/>
          <w:sz w:val="28"/>
          <w:szCs w:val="28"/>
        </w:rPr>
        <w:t xml:space="preserve">, </w:t>
      </w:r>
      <w:proofErr w:type="spellStart"/>
      <w:r w:rsidR="007D4D47">
        <w:rPr>
          <w:color w:val="000000"/>
          <w:sz w:val="28"/>
          <w:szCs w:val="28"/>
        </w:rPr>
        <w:t>địa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danh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lịch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sử</w:t>
      </w:r>
      <w:proofErr w:type="spellEnd"/>
      <w:r w:rsidR="007D4D47">
        <w:rPr>
          <w:color w:val="000000"/>
          <w:sz w:val="28"/>
          <w:szCs w:val="28"/>
        </w:rPr>
        <w:t xml:space="preserve">, di </w:t>
      </w:r>
      <w:proofErr w:type="spellStart"/>
      <w:r w:rsidR="007D4D47">
        <w:rPr>
          <w:color w:val="000000"/>
          <w:sz w:val="28"/>
          <w:szCs w:val="28"/>
        </w:rPr>
        <w:t>tích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truyền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thống</w:t>
      </w:r>
      <w:proofErr w:type="spellEnd"/>
      <w:r w:rsidR="007D4D47">
        <w:rPr>
          <w:color w:val="000000"/>
          <w:sz w:val="28"/>
          <w:szCs w:val="28"/>
        </w:rPr>
        <w:t xml:space="preserve">, </w:t>
      </w:r>
      <w:r w:rsidR="001268A9">
        <w:rPr>
          <w:color w:val="000000"/>
          <w:sz w:val="28"/>
          <w:szCs w:val="28"/>
          <w:lang w:val="vi-VN"/>
        </w:rPr>
        <w:t>địa</w:t>
      </w:r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chỉ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đỏ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để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giáo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dục</w:t>
      </w:r>
      <w:proofErr w:type="spellEnd"/>
      <w:r w:rsidR="007D4D47">
        <w:rPr>
          <w:color w:val="000000"/>
          <w:sz w:val="28"/>
          <w:szCs w:val="28"/>
        </w:rPr>
        <w:t xml:space="preserve">, </w:t>
      </w:r>
      <w:proofErr w:type="spellStart"/>
      <w:r w:rsidR="007D4D47">
        <w:rPr>
          <w:color w:val="000000"/>
          <w:sz w:val="28"/>
          <w:szCs w:val="28"/>
        </w:rPr>
        <w:t>bồi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đắp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lý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tưởng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cách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mạng</w:t>
      </w:r>
      <w:proofErr w:type="spellEnd"/>
      <w:r w:rsidR="007D4D47">
        <w:rPr>
          <w:color w:val="000000"/>
          <w:sz w:val="28"/>
          <w:szCs w:val="28"/>
        </w:rPr>
        <w:t xml:space="preserve">, </w:t>
      </w:r>
      <w:proofErr w:type="spellStart"/>
      <w:r w:rsidR="007D4D47">
        <w:rPr>
          <w:color w:val="000000"/>
          <w:sz w:val="28"/>
          <w:szCs w:val="28"/>
        </w:rPr>
        <w:t>khơi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gợi</w:t>
      </w:r>
      <w:proofErr w:type="spellEnd"/>
      <w:r w:rsidR="001268A9">
        <w:rPr>
          <w:color w:val="000000"/>
          <w:sz w:val="28"/>
          <w:szCs w:val="28"/>
          <w:lang w:val="vi-VN"/>
        </w:rPr>
        <w:t xml:space="preserve"> và</w:t>
      </w:r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phát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huy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lòng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yêu</w:t>
      </w:r>
      <w:proofErr w:type="spellEnd"/>
      <w:r w:rsidR="007D4D47">
        <w:rPr>
          <w:color w:val="000000"/>
          <w:sz w:val="28"/>
          <w:szCs w:val="28"/>
        </w:rPr>
        <w:t xml:space="preserve"> </w:t>
      </w:r>
      <w:proofErr w:type="spellStart"/>
      <w:r w:rsidR="007D4D47">
        <w:rPr>
          <w:color w:val="000000"/>
          <w:sz w:val="28"/>
          <w:szCs w:val="28"/>
        </w:rPr>
        <w:t>nước</w:t>
      </w:r>
      <w:proofErr w:type="spellEnd"/>
      <w:r w:rsidR="007D4D47">
        <w:rPr>
          <w:color w:val="000000"/>
          <w:sz w:val="28"/>
          <w:szCs w:val="28"/>
        </w:rPr>
        <w:t xml:space="preserve">, </w:t>
      </w:r>
      <w:proofErr w:type="spellStart"/>
      <w:r w:rsidR="007D4D47">
        <w:rPr>
          <w:color w:val="000000"/>
          <w:sz w:val="28"/>
          <w:szCs w:val="28"/>
        </w:rPr>
        <w:t>ti</w:t>
      </w:r>
      <w:r w:rsidR="00F600FA">
        <w:rPr>
          <w:color w:val="000000"/>
          <w:sz w:val="28"/>
          <w:szCs w:val="28"/>
        </w:rPr>
        <w:t>nh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thần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tự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hào</w:t>
      </w:r>
      <w:proofErr w:type="spellEnd"/>
      <w:r w:rsidR="00F600FA">
        <w:rPr>
          <w:color w:val="000000"/>
          <w:sz w:val="28"/>
          <w:szCs w:val="28"/>
        </w:rPr>
        <w:t xml:space="preserve">, </w:t>
      </w:r>
      <w:proofErr w:type="spellStart"/>
      <w:r w:rsidR="00F600FA">
        <w:rPr>
          <w:color w:val="000000"/>
          <w:sz w:val="28"/>
          <w:szCs w:val="28"/>
        </w:rPr>
        <w:t>tự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tôn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dân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tộc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và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trách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nhiệm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của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đoàn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viên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thanh</w:t>
      </w:r>
      <w:proofErr w:type="spellEnd"/>
      <w:r w:rsidR="00F600FA">
        <w:rPr>
          <w:color w:val="000000"/>
          <w:sz w:val="28"/>
          <w:szCs w:val="28"/>
        </w:rPr>
        <w:t xml:space="preserve"> </w:t>
      </w:r>
      <w:proofErr w:type="spellStart"/>
      <w:r w:rsidR="00F600FA">
        <w:rPr>
          <w:color w:val="000000"/>
          <w:sz w:val="28"/>
          <w:szCs w:val="28"/>
        </w:rPr>
        <w:t>niên</w:t>
      </w:r>
      <w:proofErr w:type="spellEnd"/>
      <w:r w:rsidR="00F600FA">
        <w:rPr>
          <w:color w:val="000000"/>
          <w:sz w:val="28"/>
          <w:szCs w:val="28"/>
        </w:rPr>
        <w:t>.</w:t>
      </w:r>
    </w:p>
    <w:p w:rsidR="005E24B6" w:rsidRDefault="00F600FA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5C2939"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sóc</w:t>
      </w:r>
      <w:proofErr w:type="spellEnd"/>
      <w:r w:rsidR="005C2939">
        <w:rPr>
          <w:color w:val="000000"/>
          <w:sz w:val="28"/>
          <w:szCs w:val="28"/>
          <w:lang w:val="vi-VN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Nam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hùng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="00E256FB">
        <w:rPr>
          <w:color w:val="000000"/>
          <w:sz w:val="28"/>
          <w:szCs w:val="28"/>
        </w:rPr>
        <w:t>các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hoạt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động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tình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nguyện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vệ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sinh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môi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trường</w:t>
      </w:r>
      <w:proofErr w:type="spellEnd"/>
      <w:r w:rsidR="00E256FB">
        <w:rPr>
          <w:color w:val="000000"/>
          <w:sz w:val="28"/>
          <w:szCs w:val="28"/>
        </w:rPr>
        <w:t xml:space="preserve">, </w:t>
      </w:r>
      <w:proofErr w:type="spellStart"/>
      <w:r w:rsidR="00E256FB">
        <w:rPr>
          <w:color w:val="000000"/>
          <w:sz w:val="28"/>
          <w:szCs w:val="28"/>
        </w:rPr>
        <w:t>tu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sửa</w:t>
      </w:r>
      <w:proofErr w:type="spellEnd"/>
      <w:r w:rsidR="00E256FB">
        <w:rPr>
          <w:color w:val="000000"/>
          <w:sz w:val="28"/>
          <w:szCs w:val="28"/>
        </w:rPr>
        <w:t xml:space="preserve">, </w:t>
      </w:r>
      <w:proofErr w:type="spellStart"/>
      <w:r w:rsidR="00E256FB">
        <w:rPr>
          <w:color w:val="000000"/>
          <w:sz w:val="28"/>
          <w:szCs w:val="28"/>
        </w:rPr>
        <w:t>chỉnh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trang</w:t>
      </w:r>
      <w:proofErr w:type="spellEnd"/>
      <w:r w:rsidR="00E256FB">
        <w:rPr>
          <w:color w:val="000000"/>
          <w:sz w:val="28"/>
          <w:szCs w:val="28"/>
        </w:rPr>
        <w:t xml:space="preserve">, </w:t>
      </w:r>
      <w:proofErr w:type="spellStart"/>
      <w:r w:rsidR="00E256FB">
        <w:rPr>
          <w:color w:val="000000"/>
          <w:sz w:val="28"/>
          <w:szCs w:val="28"/>
        </w:rPr>
        <w:t>làm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vệ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sinh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các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nghĩa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trang</w:t>
      </w:r>
      <w:proofErr w:type="spellEnd"/>
      <w:r w:rsidR="00E256FB">
        <w:rPr>
          <w:color w:val="000000"/>
          <w:sz w:val="28"/>
          <w:szCs w:val="28"/>
        </w:rPr>
        <w:t xml:space="preserve">, </w:t>
      </w:r>
      <w:proofErr w:type="spellStart"/>
      <w:r w:rsidR="00E256FB">
        <w:rPr>
          <w:color w:val="000000"/>
          <w:sz w:val="28"/>
          <w:szCs w:val="28"/>
        </w:rPr>
        <w:t>đài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tưởng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niệm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liệt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sỹ</w:t>
      </w:r>
      <w:proofErr w:type="spellEnd"/>
      <w:r w:rsidR="00E256FB">
        <w:rPr>
          <w:color w:val="000000"/>
          <w:sz w:val="28"/>
          <w:szCs w:val="28"/>
        </w:rPr>
        <w:t xml:space="preserve">, </w:t>
      </w:r>
      <w:proofErr w:type="spellStart"/>
      <w:r w:rsidR="00E256FB">
        <w:rPr>
          <w:color w:val="000000"/>
          <w:sz w:val="28"/>
          <w:szCs w:val="28"/>
        </w:rPr>
        <w:t>các</w:t>
      </w:r>
      <w:proofErr w:type="spellEnd"/>
      <w:r w:rsidR="00E256FB">
        <w:rPr>
          <w:color w:val="000000"/>
          <w:sz w:val="28"/>
          <w:szCs w:val="28"/>
        </w:rPr>
        <w:t xml:space="preserve"> di </w:t>
      </w:r>
      <w:proofErr w:type="spellStart"/>
      <w:r w:rsidR="00E256FB">
        <w:rPr>
          <w:color w:val="000000"/>
          <w:sz w:val="28"/>
          <w:szCs w:val="28"/>
        </w:rPr>
        <w:t>tích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lịch</w:t>
      </w:r>
      <w:proofErr w:type="spellEnd"/>
      <w:r w:rsidR="00E256FB">
        <w:rPr>
          <w:color w:val="000000"/>
          <w:sz w:val="28"/>
          <w:szCs w:val="28"/>
        </w:rPr>
        <w:t xml:space="preserve"> </w:t>
      </w:r>
      <w:proofErr w:type="spellStart"/>
      <w:r w:rsidR="00E256FB">
        <w:rPr>
          <w:color w:val="000000"/>
          <w:sz w:val="28"/>
          <w:szCs w:val="28"/>
        </w:rPr>
        <w:t>sử</w:t>
      </w:r>
      <w:proofErr w:type="spellEnd"/>
      <w:r w:rsidR="00EA11AE">
        <w:rPr>
          <w:color w:val="000000"/>
          <w:sz w:val="28"/>
          <w:szCs w:val="28"/>
        </w:rPr>
        <w:t>.</w:t>
      </w:r>
    </w:p>
    <w:p w:rsidR="00AE3536" w:rsidRDefault="00AC1591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* </w:t>
      </w:r>
      <w:proofErr w:type="spellStart"/>
      <w:r w:rsidR="00AE3536" w:rsidRPr="003E5BD7">
        <w:rPr>
          <w:b/>
          <w:color w:val="000000"/>
          <w:sz w:val="28"/>
          <w:szCs w:val="28"/>
        </w:rPr>
        <w:t>Tài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liệu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tham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khảo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sinh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hoạt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chủ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điểm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</w:t>
      </w:r>
      <w:proofErr w:type="spellStart"/>
      <w:r w:rsidR="00AE3536" w:rsidRPr="003E5BD7">
        <w:rPr>
          <w:b/>
          <w:color w:val="000000"/>
          <w:sz w:val="28"/>
          <w:szCs w:val="28"/>
        </w:rPr>
        <w:t>đợt</w:t>
      </w:r>
      <w:proofErr w:type="spellEnd"/>
      <w:r w:rsidR="00AE3536" w:rsidRPr="003E5BD7">
        <w:rPr>
          <w:b/>
          <w:color w:val="000000"/>
          <w:sz w:val="28"/>
          <w:szCs w:val="28"/>
        </w:rPr>
        <w:t xml:space="preserve"> 2:</w:t>
      </w:r>
    </w:p>
    <w:p w:rsidR="003E5BD7" w:rsidRDefault="003E5BD7" w:rsidP="00E15535">
      <w:pPr>
        <w:pStyle w:val="ListParagraph"/>
        <w:numPr>
          <w:ilvl w:val="0"/>
          <w:numId w:val="11"/>
        </w:numPr>
        <w:spacing w:before="120" w:after="120"/>
        <w:ind w:left="0" w:firstLine="567"/>
        <w:jc w:val="both"/>
        <w:rPr>
          <w:sz w:val="28"/>
          <w:szCs w:val="28"/>
        </w:rPr>
      </w:pPr>
      <w:proofErr w:type="spellStart"/>
      <w:r w:rsidRPr="003E5BD7">
        <w:rPr>
          <w:sz w:val="28"/>
          <w:szCs w:val="28"/>
        </w:rPr>
        <w:t>Pháp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lệnh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="00B33423">
        <w:rPr>
          <w:sz w:val="28"/>
          <w:szCs w:val="28"/>
        </w:rPr>
        <w:t>số</w:t>
      </w:r>
      <w:proofErr w:type="spellEnd"/>
      <w:r w:rsidR="00CE60EF">
        <w:rPr>
          <w:sz w:val="28"/>
          <w:szCs w:val="28"/>
        </w:rPr>
        <w:t xml:space="preserve"> </w:t>
      </w:r>
      <w:r w:rsidRPr="003E5BD7">
        <w:rPr>
          <w:sz w:val="28"/>
          <w:szCs w:val="28"/>
        </w:rPr>
        <w:t>04/2012/UBTVQH13</w:t>
      </w:r>
      <w:r w:rsidR="00CE60EF">
        <w:rPr>
          <w:sz w:val="28"/>
          <w:szCs w:val="28"/>
        </w:rPr>
        <w:t xml:space="preserve"> </w:t>
      </w:r>
      <w:r w:rsidR="007B58CE">
        <w:rPr>
          <w:sz w:val="28"/>
          <w:szCs w:val="28"/>
          <w:lang w:val="vi-VN"/>
        </w:rPr>
        <w:t>ngày 16/07/2012 của Ủy ban Thường vụ Quốc hội về</w:t>
      </w:r>
      <w:r w:rsidR="0086448A">
        <w:rPr>
          <w:sz w:val="28"/>
          <w:szCs w:val="28"/>
          <w:lang w:val="vi-VN"/>
        </w:rPr>
        <w:t xml:space="preserve"> việc</w:t>
      </w:r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sửa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đổi</w:t>
      </w:r>
      <w:proofErr w:type="spellEnd"/>
      <w:r w:rsidR="0086448A">
        <w:rPr>
          <w:sz w:val="28"/>
          <w:szCs w:val="28"/>
          <w:lang w:val="vi-VN"/>
        </w:rPr>
        <w:t>, bổ sung một số điều</w:t>
      </w:r>
      <w:r w:rsidR="00437E26">
        <w:rPr>
          <w:sz w:val="28"/>
          <w:szCs w:val="28"/>
          <w:lang w:val="vi-VN"/>
        </w:rPr>
        <w:t xml:space="preserve"> của</w:t>
      </w:r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Pháp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lệnh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ưu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đãi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người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có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công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với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cách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mạng</w:t>
      </w:r>
      <w:proofErr w:type="spellEnd"/>
      <w:r w:rsidRPr="003E5BD7">
        <w:rPr>
          <w:sz w:val="28"/>
          <w:szCs w:val="28"/>
        </w:rPr>
        <w:t>.</w:t>
      </w:r>
    </w:p>
    <w:p w:rsidR="003E5BD7" w:rsidRDefault="003E5BD7" w:rsidP="00E15535">
      <w:pPr>
        <w:pStyle w:val="ListParagraph"/>
        <w:numPr>
          <w:ilvl w:val="0"/>
          <w:numId w:val="11"/>
        </w:numPr>
        <w:spacing w:before="120" w:after="120"/>
        <w:ind w:left="0" w:firstLine="567"/>
        <w:jc w:val="both"/>
        <w:rPr>
          <w:sz w:val="28"/>
          <w:szCs w:val="28"/>
        </w:rPr>
      </w:pPr>
      <w:proofErr w:type="spellStart"/>
      <w:r w:rsidRPr="003E5BD7">
        <w:rPr>
          <w:sz w:val="28"/>
          <w:szCs w:val="28"/>
        </w:rPr>
        <w:t>Tư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tưởng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Hồ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Chí</w:t>
      </w:r>
      <w:proofErr w:type="spellEnd"/>
      <w:r w:rsidRPr="003E5BD7">
        <w:rPr>
          <w:sz w:val="28"/>
          <w:szCs w:val="28"/>
        </w:rPr>
        <w:t xml:space="preserve"> Minh </w:t>
      </w:r>
      <w:proofErr w:type="spellStart"/>
      <w:r w:rsidRPr="003E5BD7">
        <w:rPr>
          <w:sz w:val="28"/>
          <w:szCs w:val="28"/>
        </w:rPr>
        <w:t>về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thương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binh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liệt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sỹ</w:t>
      </w:r>
      <w:proofErr w:type="spellEnd"/>
      <w:r w:rsidRPr="003E5BD7">
        <w:rPr>
          <w:sz w:val="28"/>
          <w:szCs w:val="28"/>
        </w:rPr>
        <w:t xml:space="preserve">: </w:t>
      </w:r>
      <w:proofErr w:type="spellStart"/>
      <w:r w:rsidRPr="003E5BD7">
        <w:rPr>
          <w:sz w:val="28"/>
          <w:szCs w:val="28"/>
        </w:rPr>
        <w:t>Bác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Hồ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với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thương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binh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liệt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sỹ</w:t>
      </w:r>
      <w:proofErr w:type="spellEnd"/>
      <w:r w:rsidRPr="003E5BD7">
        <w:rPr>
          <w:sz w:val="28"/>
          <w:szCs w:val="28"/>
        </w:rPr>
        <w:t xml:space="preserve"> (NXB </w:t>
      </w:r>
      <w:proofErr w:type="spellStart"/>
      <w:r w:rsidRPr="003E5BD7">
        <w:rPr>
          <w:sz w:val="28"/>
          <w:szCs w:val="28"/>
        </w:rPr>
        <w:t>Quân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đội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nhân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dân</w:t>
      </w:r>
      <w:proofErr w:type="spellEnd"/>
      <w:r w:rsidRPr="003E5BD7">
        <w:rPr>
          <w:sz w:val="28"/>
          <w:szCs w:val="28"/>
        </w:rPr>
        <w:t xml:space="preserve">); </w:t>
      </w:r>
      <w:proofErr w:type="spellStart"/>
      <w:r w:rsidRPr="003E5BD7">
        <w:rPr>
          <w:sz w:val="28"/>
          <w:szCs w:val="28"/>
        </w:rPr>
        <w:t>Những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lời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dạy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của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Bác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Hồ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về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công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tác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thương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binh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liệt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sỹ</w:t>
      </w:r>
      <w:proofErr w:type="spellEnd"/>
      <w:r w:rsidRPr="003E5BD7">
        <w:rPr>
          <w:sz w:val="28"/>
          <w:szCs w:val="28"/>
        </w:rPr>
        <w:t xml:space="preserve"> (NXB </w:t>
      </w:r>
      <w:proofErr w:type="spellStart"/>
      <w:r w:rsidRPr="003E5BD7">
        <w:rPr>
          <w:sz w:val="28"/>
          <w:szCs w:val="28"/>
        </w:rPr>
        <w:t>Chính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trị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quốc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gia</w:t>
      </w:r>
      <w:proofErr w:type="spellEnd"/>
      <w:r w:rsidRPr="003E5BD7">
        <w:rPr>
          <w:sz w:val="28"/>
          <w:szCs w:val="28"/>
        </w:rPr>
        <w:t>).</w:t>
      </w:r>
    </w:p>
    <w:p w:rsidR="004C2182" w:rsidRPr="003E5BD7" w:rsidRDefault="003E5BD7" w:rsidP="00E15535">
      <w:pPr>
        <w:pStyle w:val="ListParagraph"/>
        <w:numPr>
          <w:ilvl w:val="0"/>
          <w:numId w:val="11"/>
        </w:numPr>
        <w:spacing w:before="120" w:after="120"/>
        <w:ind w:left="0" w:firstLine="567"/>
        <w:jc w:val="both"/>
        <w:rPr>
          <w:sz w:val="28"/>
          <w:szCs w:val="28"/>
        </w:rPr>
      </w:pPr>
      <w:proofErr w:type="spellStart"/>
      <w:r w:rsidRPr="003E5BD7">
        <w:rPr>
          <w:sz w:val="28"/>
          <w:szCs w:val="28"/>
        </w:rPr>
        <w:t>Tác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phẩm</w:t>
      </w:r>
      <w:proofErr w:type="spellEnd"/>
      <w:r w:rsidRPr="003E5BD7">
        <w:rPr>
          <w:sz w:val="28"/>
          <w:szCs w:val="28"/>
        </w:rPr>
        <w:t xml:space="preserve">: </w:t>
      </w:r>
      <w:proofErr w:type="spellStart"/>
      <w:r w:rsidRPr="003E5BD7">
        <w:rPr>
          <w:sz w:val="28"/>
          <w:szCs w:val="28"/>
        </w:rPr>
        <w:t>Sách</w:t>
      </w:r>
      <w:proofErr w:type="spellEnd"/>
      <w:r w:rsidRPr="003E5BD7">
        <w:rPr>
          <w:sz w:val="28"/>
          <w:szCs w:val="28"/>
        </w:rPr>
        <w:t xml:space="preserve"> “</w:t>
      </w:r>
      <w:proofErr w:type="spellStart"/>
      <w:r w:rsidRPr="003E5BD7">
        <w:rPr>
          <w:sz w:val="28"/>
          <w:szCs w:val="28"/>
        </w:rPr>
        <w:t>Bà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Mẹ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Việt</w:t>
      </w:r>
      <w:proofErr w:type="spellEnd"/>
      <w:r w:rsidRPr="003E5BD7">
        <w:rPr>
          <w:sz w:val="28"/>
          <w:szCs w:val="28"/>
        </w:rPr>
        <w:t xml:space="preserve"> Nam Anh </w:t>
      </w:r>
      <w:proofErr w:type="spellStart"/>
      <w:r w:rsidRPr="003E5BD7">
        <w:rPr>
          <w:sz w:val="28"/>
          <w:szCs w:val="28"/>
        </w:rPr>
        <w:t>hùng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tỉnh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Bình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Phước</w:t>
      </w:r>
      <w:proofErr w:type="spellEnd"/>
      <w:r w:rsidRPr="003E5BD7">
        <w:rPr>
          <w:sz w:val="28"/>
          <w:szCs w:val="28"/>
        </w:rPr>
        <w:t xml:space="preserve">” (NXB </w:t>
      </w:r>
      <w:proofErr w:type="spellStart"/>
      <w:r w:rsidRPr="003E5BD7">
        <w:rPr>
          <w:sz w:val="28"/>
          <w:szCs w:val="28"/>
        </w:rPr>
        <w:t>Chính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trị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quốc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gia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Hồ</w:t>
      </w:r>
      <w:proofErr w:type="spellEnd"/>
      <w:r w:rsidRPr="003E5BD7">
        <w:rPr>
          <w:sz w:val="28"/>
          <w:szCs w:val="28"/>
        </w:rPr>
        <w:t xml:space="preserve"> </w:t>
      </w:r>
      <w:proofErr w:type="spellStart"/>
      <w:r w:rsidRPr="003E5BD7">
        <w:rPr>
          <w:sz w:val="28"/>
          <w:szCs w:val="28"/>
        </w:rPr>
        <w:t>Chí</w:t>
      </w:r>
      <w:proofErr w:type="spellEnd"/>
      <w:r w:rsidRPr="003E5BD7">
        <w:rPr>
          <w:sz w:val="28"/>
          <w:szCs w:val="28"/>
        </w:rPr>
        <w:t xml:space="preserve"> Minh); </w:t>
      </w:r>
      <w:r w:rsidR="00292212" w:rsidRPr="003E5BD7">
        <w:rPr>
          <w:sz w:val="28"/>
          <w:szCs w:val="28"/>
        </w:rPr>
        <w:t xml:space="preserve">Anh </w:t>
      </w:r>
      <w:proofErr w:type="spellStart"/>
      <w:r w:rsidR="00292212" w:rsidRPr="003E5BD7">
        <w:rPr>
          <w:sz w:val="28"/>
          <w:szCs w:val="28"/>
        </w:rPr>
        <w:t>hùng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lực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lượng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vũ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trang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nhân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dân</w:t>
      </w:r>
      <w:proofErr w:type="spellEnd"/>
      <w:r w:rsidR="00292212" w:rsidRPr="003E5BD7">
        <w:rPr>
          <w:sz w:val="28"/>
          <w:szCs w:val="28"/>
        </w:rPr>
        <w:t xml:space="preserve">: </w:t>
      </w:r>
      <w:proofErr w:type="spellStart"/>
      <w:r w:rsidR="00292212" w:rsidRPr="003E5BD7">
        <w:rPr>
          <w:sz w:val="28"/>
          <w:szCs w:val="28"/>
        </w:rPr>
        <w:t>Các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dân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tộc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thiểu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số</w:t>
      </w:r>
      <w:proofErr w:type="spellEnd"/>
      <w:r w:rsidR="00292212" w:rsidRPr="003E5BD7">
        <w:rPr>
          <w:sz w:val="28"/>
          <w:szCs w:val="28"/>
        </w:rPr>
        <w:t xml:space="preserve"> ở </w:t>
      </w:r>
      <w:proofErr w:type="spellStart"/>
      <w:r w:rsidR="00292212" w:rsidRPr="003E5BD7">
        <w:rPr>
          <w:sz w:val="28"/>
          <w:szCs w:val="28"/>
        </w:rPr>
        <w:t>Việt</w:t>
      </w:r>
      <w:proofErr w:type="spellEnd"/>
      <w:r w:rsidR="00292212" w:rsidRPr="003E5BD7">
        <w:rPr>
          <w:sz w:val="28"/>
          <w:szCs w:val="28"/>
        </w:rPr>
        <w:t xml:space="preserve"> Nam (NXB </w:t>
      </w:r>
      <w:proofErr w:type="spellStart"/>
      <w:r w:rsidR="00292212" w:rsidRPr="003E5BD7">
        <w:rPr>
          <w:sz w:val="28"/>
          <w:szCs w:val="28"/>
        </w:rPr>
        <w:t>Văn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hóa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Dân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tộc</w:t>
      </w:r>
      <w:proofErr w:type="spellEnd"/>
      <w:r w:rsidR="00292212" w:rsidRPr="003E5BD7">
        <w:rPr>
          <w:sz w:val="28"/>
          <w:szCs w:val="28"/>
        </w:rPr>
        <w:t>)</w:t>
      </w:r>
      <w:r w:rsidRPr="003E5BD7">
        <w:rPr>
          <w:sz w:val="28"/>
          <w:szCs w:val="28"/>
        </w:rPr>
        <w:t xml:space="preserve">; </w:t>
      </w:r>
      <w:proofErr w:type="spellStart"/>
      <w:r w:rsidR="00292212" w:rsidRPr="003E5BD7">
        <w:rPr>
          <w:sz w:val="28"/>
          <w:szCs w:val="28"/>
        </w:rPr>
        <w:t>Những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điển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hình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trong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phong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trào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đền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ơn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đáp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nghĩa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và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thương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binh</w:t>
      </w:r>
      <w:proofErr w:type="spellEnd"/>
      <w:r w:rsidR="00292212" w:rsidRPr="003E5BD7">
        <w:rPr>
          <w:sz w:val="28"/>
          <w:szCs w:val="28"/>
        </w:rPr>
        <w:t xml:space="preserve">, </w:t>
      </w:r>
      <w:proofErr w:type="spellStart"/>
      <w:r w:rsidR="00292212" w:rsidRPr="003E5BD7">
        <w:rPr>
          <w:sz w:val="28"/>
          <w:szCs w:val="28"/>
        </w:rPr>
        <w:t>gia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đình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liệt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sĩ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tiêu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biểu</w:t>
      </w:r>
      <w:proofErr w:type="spellEnd"/>
      <w:r w:rsidR="00292212" w:rsidRPr="003E5BD7">
        <w:rPr>
          <w:sz w:val="28"/>
          <w:szCs w:val="28"/>
        </w:rPr>
        <w:t xml:space="preserve"> (NXB Lao </w:t>
      </w:r>
      <w:proofErr w:type="spellStart"/>
      <w:r w:rsidR="00292212" w:rsidRPr="003E5BD7">
        <w:rPr>
          <w:sz w:val="28"/>
          <w:szCs w:val="28"/>
        </w:rPr>
        <w:t>động</w:t>
      </w:r>
      <w:proofErr w:type="spellEnd"/>
      <w:r w:rsidR="00292212" w:rsidRPr="003E5BD7">
        <w:rPr>
          <w:sz w:val="28"/>
          <w:szCs w:val="28"/>
        </w:rPr>
        <w:t>)</w:t>
      </w:r>
      <w:r w:rsidRPr="003E5BD7">
        <w:rPr>
          <w:sz w:val="28"/>
          <w:szCs w:val="28"/>
        </w:rPr>
        <w:t>;</w:t>
      </w:r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Mãi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mãi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tuổi</w:t>
      </w:r>
      <w:proofErr w:type="spellEnd"/>
      <w:r w:rsidR="00292212" w:rsidRPr="003E5BD7">
        <w:rPr>
          <w:sz w:val="28"/>
          <w:szCs w:val="28"/>
        </w:rPr>
        <w:t xml:space="preserve"> 20 (NXB Thanh </w:t>
      </w:r>
      <w:proofErr w:type="spellStart"/>
      <w:r w:rsidR="00292212" w:rsidRPr="003E5BD7">
        <w:rPr>
          <w:sz w:val="28"/>
          <w:szCs w:val="28"/>
        </w:rPr>
        <w:t>niên</w:t>
      </w:r>
      <w:proofErr w:type="spellEnd"/>
      <w:r w:rsidR="00292212" w:rsidRPr="003E5BD7">
        <w:rPr>
          <w:sz w:val="28"/>
          <w:szCs w:val="28"/>
        </w:rPr>
        <w:t>)</w:t>
      </w:r>
      <w:r w:rsidRPr="003E5BD7">
        <w:rPr>
          <w:sz w:val="28"/>
          <w:szCs w:val="28"/>
        </w:rPr>
        <w:t xml:space="preserve">; </w:t>
      </w:r>
      <w:proofErr w:type="spellStart"/>
      <w:r w:rsidR="00292212" w:rsidRPr="003E5BD7">
        <w:rPr>
          <w:sz w:val="28"/>
          <w:szCs w:val="28"/>
        </w:rPr>
        <w:t>Nhật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ký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Đặng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Thùy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Trâm</w:t>
      </w:r>
      <w:proofErr w:type="spellEnd"/>
      <w:r w:rsidR="00292212" w:rsidRPr="003E5BD7">
        <w:rPr>
          <w:sz w:val="28"/>
          <w:szCs w:val="28"/>
        </w:rPr>
        <w:t xml:space="preserve"> (NXB </w:t>
      </w:r>
      <w:proofErr w:type="spellStart"/>
      <w:r w:rsidR="00292212" w:rsidRPr="003E5BD7">
        <w:rPr>
          <w:sz w:val="28"/>
          <w:szCs w:val="28"/>
        </w:rPr>
        <w:t>Hội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Nhà</w:t>
      </w:r>
      <w:proofErr w:type="spellEnd"/>
      <w:r w:rsidR="00292212" w:rsidRPr="003E5BD7">
        <w:rPr>
          <w:sz w:val="28"/>
          <w:szCs w:val="28"/>
        </w:rPr>
        <w:t xml:space="preserve"> </w:t>
      </w:r>
      <w:proofErr w:type="spellStart"/>
      <w:r w:rsidR="00292212" w:rsidRPr="003E5BD7">
        <w:rPr>
          <w:sz w:val="28"/>
          <w:szCs w:val="28"/>
        </w:rPr>
        <w:t>văn</w:t>
      </w:r>
      <w:proofErr w:type="spellEnd"/>
      <w:r w:rsidR="00292212" w:rsidRPr="003E5BD7">
        <w:rPr>
          <w:sz w:val="28"/>
          <w:szCs w:val="28"/>
        </w:rPr>
        <w:t>)</w:t>
      </w:r>
      <w:r w:rsidRPr="003E5BD7">
        <w:rPr>
          <w:sz w:val="28"/>
          <w:szCs w:val="28"/>
        </w:rPr>
        <w:t>.</w:t>
      </w:r>
    </w:p>
    <w:p w:rsidR="00FA737B" w:rsidRPr="00080D0A" w:rsidRDefault="00DC77B9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FA737B" w:rsidRPr="00080D0A">
        <w:rPr>
          <w:b/>
          <w:color w:val="000000"/>
          <w:sz w:val="28"/>
          <w:szCs w:val="28"/>
        </w:rPr>
        <w:t xml:space="preserve">. </w:t>
      </w:r>
      <w:proofErr w:type="spellStart"/>
      <w:r w:rsidR="00FA737B" w:rsidRPr="00080D0A">
        <w:rPr>
          <w:b/>
          <w:color w:val="000000"/>
          <w:sz w:val="28"/>
          <w:szCs w:val="28"/>
        </w:rPr>
        <w:t>Chủ</w:t>
      </w:r>
      <w:proofErr w:type="spellEnd"/>
      <w:r w:rsidR="00FA737B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b/>
          <w:color w:val="000000"/>
          <w:sz w:val="28"/>
          <w:szCs w:val="28"/>
        </w:rPr>
        <w:t>điểm</w:t>
      </w:r>
      <w:proofErr w:type="spellEnd"/>
      <w:r w:rsidR="00FA737B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FA737B" w:rsidRPr="00080D0A">
        <w:rPr>
          <w:b/>
          <w:color w:val="000000"/>
          <w:sz w:val="28"/>
          <w:szCs w:val="28"/>
        </w:rPr>
        <w:t>đợt</w:t>
      </w:r>
      <w:proofErr w:type="spellEnd"/>
      <w:r w:rsidR="00FA737B" w:rsidRPr="00080D0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</w:t>
      </w:r>
      <w:r w:rsidR="00FA737B" w:rsidRPr="00080D0A">
        <w:rPr>
          <w:b/>
          <w:color w:val="000000"/>
          <w:sz w:val="28"/>
          <w:szCs w:val="28"/>
        </w:rPr>
        <w:t xml:space="preserve">, </w:t>
      </w:r>
      <w:proofErr w:type="spellStart"/>
      <w:r w:rsidR="00FA737B" w:rsidRPr="00080D0A">
        <w:rPr>
          <w:b/>
          <w:color w:val="000000"/>
          <w:sz w:val="28"/>
          <w:szCs w:val="28"/>
        </w:rPr>
        <w:t>tháng</w:t>
      </w:r>
      <w:proofErr w:type="spellEnd"/>
      <w:r w:rsidR="00FA737B" w:rsidRPr="00080D0A">
        <w:rPr>
          <w:b/>
          <w:color w:val="000000"/>
          <w:sz w:val="28"/>
          <w:szCs w:val="28"/>
        </w:rPr>
        <w:t xml:space="preserve"> 10/2019 </w:t>
      </w:r>
      <w:r w:rsidR="00786EBE" w:rsidRPr="00080D0A">
        <w:rPr>
          <w:b/>
          <w:color w:val="000000"/>
          <w:sz w:val="28"/>
          <w:szCs w:val="28"/>
        </w:rPr>
        <w:t xml:space="preserve">“Con </w:t>
      </w:r>
      <w:proofErr w:type="spellStart"/>
      <w:r w:rsidR="00786EBE" w:rsidRPr="00080D0A">
        <w:rPr>
          <w:b/>
          <w:color w:val="000000"/>
          <w:sz w:val="28"/>
          <w:szCs w:val="28"/>
        </w:rPr>
        <w:t>đường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của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thanh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niên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chỉ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là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con </w:t>
      </w:r>
      <w:proofErr w:type="spellStart"/>
      <w:r w:rsidR="00786EBE" w:rsidRPr="00080D0A">
        <w:rPr>
          <w:b/>
          <w:color w:val="000000"/>
          <w:sz w:val="28"/>
          <w:szCs w:val="28"/>
        </w:rPr>
        <w:t>đường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cách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mạng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, </w:t>
      </w:r>
      <w:proofErr w:type="spellStart"/>
      <w:r w:rsidR="00786EBE" w:rsidRPr="00080D0A">
        <w:rPr>
          <w:b/>
          <w:color w:val="000000"/>
          <w:sz w:val="28"/>
          <w:szCs w:val="28"/>
        </w:rPr>
        <w:t>không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thể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có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con </w:t>
      </w:r>
      <w:r w:rsidR="00086B72">
        <w:rPr>
          <w:b/>
          <w:color w:val="000000"/>
          <w:sz w:val="28"/>
          <w:szCs w:val="28"/>
          <w:lang w:val="vi-VN"/>
        </w:rPr>
        <w:t>đường</w:t>
      </w:r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nào</w:t>
      </w:r>
      <w:proofErr w:type="spellEnd"/>
      <w:r w:rsidR="00786EBE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786EBE" w:rsidRPr="00080D0A">
        <w:rPr>
          <w:b/>
          <w:color w:val="000000"/>
          <w:sz w:val="28"/>
          <w:szCs w:val="28"/>
        </w:rPr>
        <w:t>khác</w:t>
      </w:r>
      <w:proofErr w:type="spellEnd"/>
      <w:r w:rsidR="00786EBE" w:rsidRPr="00080D0A">
        <w:rPr>
          <w:b/>
          <w:color w:val="000000"/>
          <w:sz w:val="28"/>
          <w:szCs w:val="28"/>
        </w:rPr>
        <w:t>”</w:t>
      </w:r>
      <w:r w:rsidR="00526069">
        <w:rPr>
          <w:b/>
          <w:color w:val="000000"/>
          <w:sz w:val="28"/>
          <w:szCs w:val="28"/>
        </w:rPr>
        <w:t>:</w:t>
      </w:r>
    </w:p>
    <w:p w:rsidR="00786EBE" w:rsidRPr="00080D0A" w:rsidRDefault="00786EBE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Tuyên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="00086B72">
        <w:rPr>
          <w:color w:val="000000"/>
          <w:sz w:val="28"/>
          <w:szCs w:val="28"/>
          <w:lang w:val="vi-VN"/>
        </w:rPr>
        <w:t>,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giáo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dục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cán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bộ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viênthanh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về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cuộc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đời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và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tấm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gương</w:t>
      </w:r>
      <w:proofErr w:type="spellEnd"/>
      <w:r w:rsidR="003832C9" w:rsidRPr="00080D0A">
        <w:rPr>
          <w:color w:val="000000"/>
          <w:sz w:val="28"/>
          <w:szCs w:val="28"/>
        </w:rPr>
        <w:t xml:space="preserve"> hi </w:t>
      </w:r>
      <w:proofErr w:type="spellStart"/>
      <w:r w:rsidR="003832C9" w:rsidRPr="00080D0A">
        <w:rPr>
          <w:color w:val="000000"/>
          <w:sz w:val="28"/>
          <w:szCs w:val="28"/>
        </w:rPr>
        <w:t>sinh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vì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sự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nghiệp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cách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mạng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vĩ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đại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của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anh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Lý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Tự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Trọng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cho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dân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tộc</w:t>
      </w:r>
      <w:proofErr w:type="spellEnd"/>
      <w:r w:rsidR="003832C9" w:rsidRPr="00080D0A">
        <w:rPr>
          <w:color w:val="000000"/>
          <w:sz w:val="28"/>
          <w:szCs w:val="28"/>
        </w:rPr>
        <w:t xml:space="preserve">, </w:t>
      </w:r>
      <w:proofErr w:type="spellStart"/>
      <w:r w:rsidR="003832C9" w:rsidRPr="00080D0A">
        <w:rPr>
          <w:color w:val="000000"/>
          <w:sz w:val="28"/>
          <w:szCs w:val="28"/>
        </w:rPr>
        <w:t>đất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nước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và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cách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mạng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Việt</w:t>
      </w:r>
      <w:proofErr w:type="spellEnd"/>
      <w:r w:rsidR="003832C9" w:rsidRPr="00080D0A">
        <w:rPr>
          <w:color w:val="000000"/>
          <w:sz w:val="28"/>
          <w:szCs w:val="28"/>
        </w:rPr>
        <w:t xml:space="preserve"> Nam, qua </w:t>
      </w:r>
      <w:proofErr w:type="spellStart"/>
      <w:r w:rsidR="003832C9" w:rsidRPr="00080D0A">
        <w:rPr>
          <w:color w:val="000000"/>
          <w:sz w:val="28"/>
          <w:szCs w:val="28"/>
        </w:rPr>
        <w:t>đó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r w:rsidR="00487BA6">
        <w:rPr>
          <w:color w:val="000000"/>
          <w:sz w:val="28"/>
          <w:szCs w:val="28"/>
        </w:rPr>
        <w:t>t</w:t>
      </w:r>
      <w:r w:rsidR="00487BA6">
        <w:rPr>
          <w:color w:val="000000"/>
          <w:sz w:val="28"/>
          <w:szCs w:val="28"/>
          <w:lang w:val="vi-VN"/>
        </w:rPr>
        <w:t>iếp</w:t>
      </w:r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tục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giáo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dục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lòng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yêu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nước</w:t>
      </w:r>
      <w:proofErr w:type="spellEnd"/>
      <w:r w:rsidR="003832C9" w:rsidRPr="00080D0A">
        <w:rPr>
          <w:color w:val="000000"/>
          <w:sz w:val="28"/>
          <w:szCs w:val="28"/>
        </w:rPr>
        <w:t xml:space="preserve">, </w:t>
      </w:r>
      <w:proofErr w:type="spellStart"/>
      <w:r w:rsidR="003832C9" w:rsidRPr="00080D0A">
        <w:rPr>
          <w:color w:val="000000"/>
          <w:sz w:val="28"/>
          <w:szCs w:val="28"/>
        </w:rPr>
        <w:t>bồi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dưỡng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lý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tưởng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cách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mạng</w:t>
      </w:r>
      <w:proofErr w:type="spellEnd"/>
      <w:r w:rsidR="003832C9" w:rsidRPr="00080D0A">
        <w:rPr>
          <w:color w:val="000000"/>
          <w:sz w:val="28"/>
          <w:szCs w:val="28"/>
        </w:rPr>
        <w:t xml:space="preserve">, </w:t>
      </w:r>
      <w:proofErr w:type="spellStart"/>
      <w:r w:rsidR="003832C9" w:rsidRPr="00080D0A">
        <w:rPr>
          <w:color w:val="000000"/>
          <w:sz w:val="28"/>
          <w:szCs w:val="28"/>
        </w:rPr>
        <w:t>niềm</w:t>
      </w:r>
      <w:proofErr w:type="spellEnd"/>
      <w:r w:rsidR="003832C9" w:rsidRPr="00080D0A">
        <w:rPr>
          <w:color w:val="000000"/>
          <w:sz w:val="28"/>
          <w:szCs w:val="28"/>
        </w:rPr>
        <w:t xml:space="preserve"> tin </w:t>
      </w:r>
      <w:proofErr w:type="spellStart"/>
      <w:r w:rsidR="003832C9" w:rsidRPr="00080D0A">
        <w:rPr>
          <w:color w:val="000000"/>
          <w:sz w:val="28"/>
          <w:szCs w:val="28"/>
        </w:rPr>
        <w:t>vào</w:t>
      </w:r>
      <w:proofErr w:type="spellEnd"/>
      <w:r w:rsidR="003832C9" w:rsidRPr="00080D0A">
        <w:rPr>
          <w:color w:val="000000"/>
          <w:sz w:val="28"/>
          <w:szCs w:val="28"/>
        </w:rPr>
        <w:t xml:space="preserve"> con </w:t>
      </w:r>
      <w:proofErr w:type="spellStart"/>
      <w:r w:rsidR="003832C9" w:rsidRPr="00080D0A">
        <w:rPr>
          <w:color w:val="000000"/>
          <w:sz w:val="28"/>
          <w:szCs w:val="28"/>
        </w:rPr>
        <w:t>đường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cách</w:t>
      </w:r>
      <w:proofErr w:type="spellEnd"/>
      <w:r w:rsidR="003832C9" w:rsidRPr="00080D0A">
        <w:rPr>
          <w:color w:val="000000"/>
          <w:sz w:val="28"/>
          <w:szCs w:val="28"/>
        </w:rPr>
        <w:t xml:space="preserve"> </w:t>
      </w:r>
      <w:proofErr w:type="spellStart"/>
      <w:r w:rsidR="003832C9" w:rsidRPr="00080D0A">
        <w:rPr>
          <w:color w:val="000000"/>
          <w:sz w:val="28"/>
          <w:szCs w:val="28"/>
        </w:rPr>
        <w:t>mạng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mà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Đảng</w:t>
      </w:r>
      <w:proofErr w:type="spellEnd"/>
      <w:r w:rsidR="00D41839" w:rsidRPr="00080D0A">
        <w:rPr>
          <w:color w:val="000000"/>
          <w:sz w:val="28"/>
          <w:szCs w:val="28"/>
        </w:rPr>
        <w:t xml:space="preserve">, </w:t>
      </w:r>
      <w:proofErr w:type="spellStart"/>
      <w:r w:rsidR="00D41839" w:rsidRPr="00080D0A">
        <w:rPr>
          <w:color w:val="000000"/>
          <w:sz w:val="28"/>
          <w:szCs w:val="28"/>
        </w:rPr>
        <w:t>Bác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Hồ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và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các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thế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hệ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thanh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niên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đi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trước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đã</w:t>
      </w:r>
      <w:proofErr w:type="spellEnd"/>
      <w:r w:rsidR="00D41839" w:rsidRPr="00080D0A">
        <w:rPr>
          <w:color w:val="000000"/>
          <w:sz w:val="28"/>
          <w:szCs w:val="28"/>
        </w:rPr>
        <w:t xml:space="preserve"> </w:t>
      </w:r>
      <w:proofErr w:type="spellStart"/>
      <w:r w:rsidR="00D41839" w:rsidRPr="00080D0A">
        <w:rPr>
          <w:color w:val="000000"/>
          <w:sz w:val="28"/>
          <w:szCs w:val="28"/>
        </w:rPr>
        <w:t>chọn</w:t>
      </w:r>
      <w:proofErr w:type="spellEnd"/>
      <w:r w:rsidR="00D41839" w:rsidRPr="00080D0A">
        <w:rPr>
          <w:color w:val="000000"/>
          <w:sz w:val="28"/>
          <w:szCs w:val="28"/>
        </w:rPr>
        <w:t>.</w:t>
      </w:r>
    </w:p>
    <w:p w:rsidR="00D41839" w:rsidRPr="00080D0A" w:rsidRDefault="00D41839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Tuyên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sâu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rộng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r w:rsidR="00A227AC">
        <w:rPr>
          <w:color w:val="000000"/>
          <w:sz w:val="28"/>
          <w:szCs w:val="28"/>
          <w:lang w:val="vi-VN"/>
        </w:rPr>
        <w:t>để</w:t>
      </w:r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viênthanh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hiểu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rõ</w:t>
      </w:r>
      <w:proofErr w:type="spellEnd"/>
      <w:r w:rsidRPr="00080D0A">
        <w:rPr>
          <w:color w:val="000000"/>
          <w:sz w:val="28"/>
          <w:szCs w:val="28"/>
        </w:rPr>
        <w:t xml:space="preserve"> ý </w:t>
      </w:r>
      <w:proofErr w:type="spellStart"/>
      <w:r w:rsidRPr="00080D0A">
        <w:rPr>
          <w:color w:val="000000"/>
          <w:sz w:val="28"/>
          <w:szCs w:val="28"/>
        </w:rPr>
        <w:t>nghĩa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lý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</w:t>
      </w:r>
      <w:r w:rsidR="00355DDD">
        <w:rPr>
          <w:color w:val="000000"/>
          <w:sz w:val="28"/>
          <w:szCs w:val="28"/>
        </w:rPr>
        <w:t>ưởng</w:t>
      </w:r>
      <w:proofErr w:type="spellEnd"/>
      <w:r w:rsidR="00355DDD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cách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mạng</w:t>
      </w:r>
      <w:proofErr w:type="spellEnd"/>
      <w:r w:rsidRPr="00080D0A">
        <w:rPr>
          <w:color w:val="000000"/>
          <w:sz w:val="28"/>
          <w:szCs w:val="28"/>
        </w:rPr>
        <w:t xml:space="preserve"> qua </w:t>
      </w:r>
      <w:proofErr w:type="spellStart"/>
      <w:r w:rsidRPr="00080D0A">
        <w:rPr>
          <w:color w:val="000000"/>
          <w:sz w:val="28"/>
          <w:szCs w:val="28"/>
        </w:rPr>
        <w:t>câu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nói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của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Lý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Tự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Trọng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trong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thời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điểm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hiện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tại</w:t>
      </w:r>
      <w:proofErr w:type="spellEnd"/>
      <w:r w:rsidR="0069696B" w:rsidRPr="00080D0A">
        <w:rPr>
          <w:color w:val="000000"/>
          <w:sz w:val="28"/>
          <w:szCs w:val="28"/>
        </w:rPr>
        <w:t xml:space="preserve">; </w:t>
      </w:r>
      <w:proofErr w:type="spellStart"/>
      <w:r w:rsidR="0069696B" w:rsidRPr="00080D0A">
        <w:rPr>
          <w:color w:val="000000"/>
          <w:sz w:val="28"/>
          <w:szCs w:val="28"/>
        </w:rPr>
        <w:t>phát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động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các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phong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trào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học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tập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tấm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gương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anh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Lý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Tự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Trọng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và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các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355DDD">
        <w:rPr>
          <w:color w:val="000000"/>
          <w:sz w:val="28"/>
          <w:szCs w:val="28"/>
        </w:rPr>
        <w:t>đ</w:t>
      </w:r>
      <w:r w:rsidR="0069696B" w:rsidRPr="00080D0A">
        <w:rPr>
          <w:color w:val="000000"/>
          <w:sz w:val="28"/>
          <w:szCs w:val="28"/>
        </w:rPr>
        <w:t>oàn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viên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tiêu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biểu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noi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gương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anh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như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chị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Võ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Thị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Sáu</w:t>
      </w:r>
      <w:proofErr w:type="spellEnd"/>
      <w:r w:rsidR="0069696B" w:rsidRPr="00080D0A">
        <w:rPr>
          <w:color w:val="000000"/>
          <w:sz w:val="28"/>
          <w:szCs w:val="28"/>
        </w:rPr>
        <w:t xml:space="preserve">, </w:t>
      </w:r>
      <w:proofErr w:type="spellStart"/>
      <w:r w:rsidR="0069696B" w:rsidRPr="00080D0A">
        <w:rPr>
          <w:color w:val="000000"/>
          <w:sz w:val="28"/>
          <w:szCs w:val="28"/>
        </w:rPr>
        <w:t>anh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Trần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Văn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Ơn</w:t>
      </w:r>
      <w:proofErr w:type="spellEnd"/>
      <w:r w:rsidR="0069696B" w:rsidRPr="00080D0A">
        <w:rPr>
          <w:color w:val="000000"/>
          <w:sz w:val="28"/>
          <w:szCs w:val="28"/>
        </w:rPr>
        <w:t xml:space="preserve">, </w:t>
      </w:r>
      <w:proofErr w:type="spellStart"/>
      <w:r w:rsidR="0069696B" w:rsidRPr="00080D0A">
        <w:rPr>
          <w:color w:val="000000"/>
          <w:sz w:val="28"/>
          <w:szCs w:val="28"/>
        </w:rPr>
        <w:t>anh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Nguyễn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Văn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Trỗi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và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các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tấm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gương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anh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hùng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trẻ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tuổi</w:t>
      </w:r>
      <w:proofErr w:type="spellEnd"/>
      <w:r w:rsidR="0069696B" w:rsidRPr="00080D0A">
        <w:rPr>
          <w:color w:val="000000"/>
          <w:sz w:val="28"/>
          <w:szCs w:val="28"/>
        </w:rPr>
        <w:t xml:space="preserve">, </w:t>
      </w:r>
      <w:proofErr w:type="spellStart"/>
      <w:r w:rsidR="0069696B" w:rsidRPr="00080D0A">
        <w:rPr>
          <w:color w:val="000000"/>
          <w:sz w:val="28"/>
          <w:szCs w:val="28"/>
        </w:rPr>
        <w:t>các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gương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đoàn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viênthanh</w:t>
      </w:r>
      <w:proofErr w:type="spellEnd"/>
      <w:r w:rsidR="0069696B" w:rsidRPr="00080D0A">
        <w:rPr>
          <w:color w:val="000000"/>
          <w:sz w:val="28"/>
          <w:szCs w:val="28"/>
        </w:rPr>
        <w:t xml:space="preserve"> </w:t>
      </w:r>
      <w:proofErr w:type="spellStart"/>
      <w:r w:rsidR="0069696B" w:rsidRPr="00080D0A">
        <w:rPr>
          <w:color w:val="000000"/>
          <w:sz w:val="28"/>
          <w:szCs w:val="28"/>
        </w:rPr>
        <w:t>niên</w:t>
      </w:r>
      <w:r w:rsidR="00CE58C7" w:rsidRPr="00080D0A">
        <w:rPr>
          <w:color w:val="000000"/>
          <w:sz w:val="28"/>
          <w:szCs w:val="28"/>
        </w:rPr>
        <w:t>tiêu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biểu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của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địa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phương</w:t>
      </w:r>
      <w:proofErr w:type="spellEnd"/>
      <w:r w:rsidR="00CE58C7" w:rsidRPr="00080D0A">
        <w:rPr>
          <w:color w:val="000000"/>
          <w:sz w:val="28"/>
          <w:szCs w:val="28"/>
        </w:rPr>
        <w:t xml:space="preserve">, </w:t>
      </w:r>
      <w:proofErr w:type="spellStart"/>
      <w:r w:rsidR="00CE58C7" w:rsidRPr="00080D0A">
        <w:rPr>
          <w:color w:val="000000"/>
          <w:sz w:val="28"/>
          <w:szCs w:val="28"/>
        </w:rPr>
        <w:t>đơn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vị</w:t>
      </w:r>
      <w:proofErr w:type="spellEnd"/>
      <w:r w:rsidR="00CE58C7" w:rsidRPr="00080D0A">
        <w:rPr>
          <w:color w:val="000000"/>
          <w:sz w:val="28"/>
          <w:szCs w:val="28"/>
        </w:rPr>
        <w:t xml:space="preserve">; qua </w:t>
      </w:r>
      <w:proofErr w:type="spellStart"/>
      <w:r w:rsidR="00CE58C7" w:rsidRPr="00080D0A">
        <w:rPr>
          <w:color w:val="000000"/>
          <w:sz w:val="28"/>
          <w:szCs w:val="28"/>
        </w:rPr>
        <w:t>đó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phát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huy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sức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trẻ</w:t>
      </w:r>
      <w:proofErr w:type="spellEnd"/>
      <w:r w:rsidR="00CE58C7" w:rsidRPr="00080D0A">
        <w:rPr>
          <w:color w:val="000000"/>
          <w:sz w:val="28"/>
          <w:szCs w:val="28"/>
        </w:rPr>
        <w:t xml:space="preserve">, </w:t>
      </w:r>
      <w:proofErr w:type="spellStart"/>
      <w:r w:rsidR="00CE58C7" w:rsidRPr="00080D0A">
        <w:rPr>
          <w:color w:val="000000"/>
          <w:sz w:val="28"/>
          <w:szCs w:val="28"/>
        </w:rPr>
        <w:t>sẵn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sàng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r w:rsidR="00160F5A">
        <w:rPr>
          <w:color w:val="000000"/>
          <w:sz w:val="28"/>
          <w:szCs w:val="28"/>
        </w:rPr>
        <w:t>x</w:t>
      </w:r>
      <w:r w:rsidR="00160F5A">
        <w:rPr>
          <w:color w:val="000000"/>
          <w:sz w:val="28"/>
          <w:szCs w:val="28"/>
          <w:lang w:val="vi-VN"/>
        </w:rPr>
        <w:t>ung</w:t>
      </w:r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kích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xây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dựng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và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bảo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vệ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r w:rsidR="00160F5A">
        <w:rPr>
          <w:color w:val="000000"/>
          <w:sz w:val="28"/>
          <w:szCs w:val="28"/>
        </w:rPr>
        <w:t>T</w:t>
      </w:r>
      <w:r w:rsidR="00160F5A">
        <w:rPr>
          <w:color w:val="000000"/>
          <w:sz w:val="28"/>
          <w:szCs w:val="28"/>
          <w:lang w:val="vi-VN"/>
        </w:rPr>
        <w:t>ổ</w:t>
      </w:r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quốc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Việt</w:t>
      </w:r>
      <w:proofErr w:type="spellEnd"/>
      <w:r w:rsidR="00CE58C7" w:rsidRPr="00080D0A">
        <w:rPr>
          <w:color w:val="000000"/>
          <w:sz w:val="28"/>
          <w:szCs w:val="28"/>
        </w:rPr>
        <w:t xml:space="preserve"> Nam </w:t>
      </w:r>
      <w:proofErr w:type="spellStart"/>
      <w:r w:rsidR="00CE58C7" w:rsidRPr="00080D0A">
        <w:rPr>
          <w:color w:val="000000"/>
          <w:sz w:val="28"/>
          <w:szCs w:val="28"/>
        </w:rPr>
        <w:t>Xã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CE58C7" w:rsidRPr="00080D0A">
        <w:rPr>
          <w:color w:val="000000"/>
          <w:sz w:val="28"/>
          <w:szCs w:val="28"/>
        </w:rPr>
        <w:t>hội</w:t>
      </w:r>
      <w:proofErr w:type="spellEnd"/>
      <w:r w:rsidR="00CE58C7" w:rsidRPr="00080D0A">
        <w:rPr>
          <w:color w:val="000000"/>
          <w:sz w:val="28"/>
          <w:szCs w:val="28"/>
        </w:rPr>
        <w:t xml:space="preserve"> </w:t>
      </w:r>
      <w:proofErr w:type="spellStart"/>
      <w:r w:rsidR="000A5D16" w:rsidRPr="00080D0A">
        <w:rPr>
          <w:color w:val="000000"/>
          <w:sz w:val="28"/>
          <w:szCs w:val="28"/>
        </w:rPr>
        <w:t>Chủ</w:t>
      </w:r>
      <w:proofErr w:type="spellEnd"/>
      <w:r w:rsidR="000A5D16" w:rsidRPr="00080D0A">
        <w:rPr>
          <w:color w:val="000000"/>
          <w:sz w:val="28"/>
          <w:szCs w:val="28"/>
        </w:rPr>
        <w:t xml:space="preserve"> </w:t>
      </w:r>
      <w:proofErr w:type="spellStart"/>
      <w:r w:rsidR="000A5D16" w:rsidRPr="00080D0A">
        <w:rPr>
          <w:color w:val="000000"/>
          <w:sz w:val="28"/>
          <w:szCs w:val="28"/>
        </w:rPr>
        <w:t>nghĩa</w:t>
      </w:r>
      <w:proofErr w:type="spellEnd"/>
      <w:r w:rsidR="000A5D16" w:rsidRPr="00080D0A">
        <w:rPr>
          <w:color w:val="000000"/>
          <w:sz w:val="28"/>
          <w:szCs w:val="28"/>
        </w:rPr>
        <w:t>.</w:t>
      </w:r>
    </w:p>
    <w:p w:rsidR="000A5D16" w:rsidRPr="00080D0A" w:rsidRDefault="000A5D16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Tuyên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về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thống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xây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dựng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phát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triển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và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trưởng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thành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của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TN</w:t>
      </w:r>
      <w:r w:rsidR="000971DA">
        <w:rPr>
          <w:color w:val="000000"/>
          <w:sz w:val="28"/>
          <w:szCs w:val="28"/>
        </w:rPr>
        <w:t>C</w:t>
      </w:r>
      <w:r w:rsidRPr="00080D0A">
        <w:rPr>
          <w:color w:val="000000"/>
          <w:sz w:val="28"/>
          <w:szCs w:val="28"/>
        </w:rPr>
        <w:t xml:space="preserve">S </w:t>
      </w:r>
      <w:proofErr w:type="spellStart"/>
      <w:r w:rsidRPr="00080D0A">
        <w:rPr>
          <w:color w:val="000000"/>
          <w:sz w:val="28"/>
          <w:szCs w:val="28"/>
        </w:rPr>
        <w:t>Hồ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Chí</w:t>
      </w:r>
      <w:proofErr w:type="spellEnd"/>
      <w:r w:rsidRPr="00080D0A">
        <w:rPr>
          <w:color w:val="000000"/>
          <w:sz w:val="28"/>
          <w:szCs w:val="28"/>
        </w:rPr>
        <w:t xml:space="preserve"> Minh, </w:t>
      </w:r>
      <w:proofErr w:type="spellStart"/>
      <w:r w:rsidRPr="00080D0A">
        <w:rPr>
          <w:color w:val="000000"/>
          <w:sz w:val="28"/>
          <w:szCs w:val="28"/>
        </w:rPr>
        <w:t>làm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nổi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bật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vai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trò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Pr="00080D0A">
        <w:rPr>
          <w:color w:val="000000"/>
          <w:sz w:val="28"/>
          <w:szCs w:val="28"/>
        </w:rPr>
        <w:t>vị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trí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và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những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đóng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góp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quan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trọng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của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tổ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chức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="000971DA">
        <w:rPr>
          <w:color w:val="000000"/>
          <w:sz w:val="28"/>
          <w:szCs w:val="28"/>
        </w:rPr>
        <w:t>đoàn</w:t>
      </w:r>
      <w:proofErr w:type="spellEnd"/>
      <w:r w:rsidR="000971DA">
        <w:rPr>
          <w:color w:val="000000"/>
          <w:sz w:val="28"/>
          <w:szCs w:val="28"/>
        </w:rPr>
        <w:t xml:space="preserve"> </w:t>
      </w:r>
      <w:proofErr w:type="spellStart"/>
      <w:r w:rsidR="000971DA">
        <w:rPr>
          <w:color w:val="000000"/>
          <w:sz w:val="28"/>
          <w:szCs w:val="28"/>
        </w:rPr>
        <w:t>viên</w:t>
      </w:r>
      <w:proofErr w:type="spellEnd"/>
      <w:r w:rsidR="000971D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trong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sự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nghiệp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đấu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giải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phóng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dân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tộc</w:t>
      </w:r>
      <w:proofErr w:type="spellEnd"/>
      <w:r w:rsidRPr="00080D0A">
        <w:rPr>
          <w:color w:val="000000"/>
          <w:sz w:val="28"/>
          <w:szCs w:val="28"/>
        </w:rPr>
        <w:t xml:space="preserve">, </w:t>
      </w:r>
      <w:proofErr w:type="spellStart"/>
      <w:r w:rsidR="004941B9" w:rsidRPr="00080D0A">
        <w:rPr>
          <w:color w:val="000000"/>
          <w:sz w:val="28"/>
          <w:szCs w:val="28"/>
        </w:rPr>
        <w:t>thống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nhất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đ</w:t>
      </w:r>
      <w:r w:rsidR="000971DA">
        <w:rPr>
          <w:color w:val="000000"/>
          <w:sz w:val="28"/>
          <w:szCs w:val="28"/>
        </w:rPr>
        <w:t>ất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nước</w:t>
      </w:r>
      <w:proofErr w:type="spellEnd"/>
      <w:r w:rsidR="004941B9" w:rsidRPr="00080D0A">
        <w:rPr>
          <w:color w:val="000000"/>
          <w:sz w:val="28"/>
          <w:szCs w:val="28"/>
        </w:rPr>
        <w:t xml:space="preserve">; </w:t>
      </w:r>
      <w:proofErr w:type="spellStart"/>
      <w:r w:rsidR="004941B9" w:rsidRPr="00080D0A">
        <w:rPr>
          <w:color w:val="000000"/>
          <w:sz w:val="28"/>
          <w:szCs w:val="28"/>
        </w:rPr>
        <w:t>xây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dựng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và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phát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triển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đất</w:t>
      </w:r>
      <w:proofErr w:type="spellEnd"/>
      <w:r w:rsidR="004941B9" w:rsidRPr="00080D0A">
        <w:rPr>
          <w:color w:val="000000"/>
          <w:sz w:val="28"/>
          <w:szCs w:val="28"/>
        </w:rPr>
        <w:t xml:space="preserve"> </w:t>
      </w:r>
      <w:proofErr w:type="spellStart"/>
      <w:r w:rsidR="004941B9" w:rsidRPr="00080D0A">
        <w:rPr>
          <w:color w:val="000000"/>
          <w:sz w:val="28"/>
          <w:szCs w:val="28"/>
        </w:rPr>
        <w:t>nước</w:t>
      </w:r>
      <w:proofErr w:type="spellEnd"/>
      <w:r w:rsidR="004941B9" w:rsidRPr="00080D0A">
        <w:rPr>
          <w:color w:val="000000"/>
          <w:sz w:val="28"/>
          <w:szCs w:val="28"/>
        </w:rPr>
        <w:t>.</w:t>
      </w:r>
    </w:p>
    <w:p w:rsidR="00C32AEF" w:rsidRPr="00080D0A" w:rsidRDefault="004941B9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Kế</w:t>
      </w:r>
      <w:r w:rsidR="000971DA">
        <w:rPr>
          <w:color w:val="000000"/>
          <w:sz w:val="28"/>
          <w:szCs w:val="28"/>
        </w:rPr>
        <w:t>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hợp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việc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tổ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chức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sinh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hoạt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chủ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điểm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trong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Đoàn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với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phát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</w:t>
      </w:r>
      <w:r w:rsidR="000971DA">
        <w:rPr>
          <w:color w:val="000000"/>
          <w:sz w:val="28"/>
          <w:szCs w:val="28"/>
        </w:rPr>
        <w:t>ộ</w:t>
      </w:r>
      <w:r w:rsidRPr="00080D0A">
        <w:rPr>
          <w:color w:val="000000"/>
          <w:sz w:val="28"/>
          <w:szCs w:val="28"/>
        </w:rPr>
        <w:t>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đua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lập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thành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tích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chào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mừng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kỷ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niệm</w:t>
      </w:r>
      <w:proofErr w:type="spellEnd"/>
      <w:r w:rsidRPr="00080D0A">
        <w:rPr>
          <w:color w:val="000000"/>
          <w:sz w:val="28"/>
          <w:szCs w:val="28"/>
        </w:rPr>
        <w:t xml:space="preserve"> 105 </w:t>
      </w:r>
      <w:proofErr w:type="spellStart"/>
      <w:r w:rsidR="00C6392E" w:rsidRPr="00080D0A">
        <w:rPr>
          <w:color w:val="000000"/>
          <w:sz w:val="28"/>
          <w:szCs w:val="28"/>
        </w:rPr>
        <w:t>năm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Ngày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sinh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anh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Lý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Tự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Trọng</w:t>
      </w:r>
      <w:proofErr w:type="spellEnd"/>
      <w:r w:rsidR="00C6392E" w:rsidRPr="00080D0A">
        <w:rPr>
          <w:color w:val="000000"/>
          <w:sz w:val="28"/>
          <w:szCs w:val="28"/>
        </w:rPr>
        <w:t xml:space="preserve"> (1914 </w:t>
      </w:r>
      <w:r w:rsidR="000971DA">
        <w:rPr>
          <w:color w:val="000000"/>
          <w:sz w:val="28"/>
          <w:szCs w:val="28"/>
        </w:rPr>
        <w:t>-</w:t>
      </w:r>
      <w:r w:rsidR="00C6392E" w:rsidRPr="00080D0A">
        <w:rPr>
          <w:color w:val="000000"/>
          <w:sz w:val="28"/>
          <w:szCs w:val="28"/>
        </w:rPr>
        <w:t xml:space="preserve"> 2019); </w:t>
      </w:r>
      <w:proofErr w:type="spellStart"/>
      <w:r w:rsidR="00C6392E" w:rsidRPr="00080D0A">
        <w:rPr>
          <w:color w:val="000000"/>
          <w:sz w:val="28"/>
          <w:szCs w:val="28"/>
        </w:rPr>
        <w:t>hướng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dẫn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và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đề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nghị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đoàn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viên</w:t>
      </w:r>
      <w:proofErr w:type="spellEnd"/>
      <w:r w:rsidR="00C6392E" w:rsidRPr="00080D0A">
        <w:rPr>
          <w:color w:val="000000"/>
          <w:sz w:val="28"/>
          <w:szCs w:val="28"/>
        </w:rPr>
        <w:t xml:space="preserve">, </w:t>
      </w:r>
      <w:r w:rsidR="005A484E">
        <w:rPr>
          <w:color w:val="000000"/>
          <w:sz w:val="28"/>
          <w:szCs w:val="28"/>
        </w:rPr>
        <w:t>c</w:t>
      </w:r>
      <w:r w:rsidR="005A484E">
        <w:rPr>
          <w:color w:val="000000"/>
          <w:sz w:val="28"/>
          <w:szCs w:val="28"/>
          <w:lang w:val="vi-VN"/>
        </w:rPr>
        <w:t>hi</w:t>
      </w:r>
      <w:r w:rsidR="008E4836">
        <w:rPr>
          <w:color w:val="000000"/>
          <w:sz w:val="28"/>
          <w:szCs w:val="28"/>
        </w:rPr>
        <w:t xml:space="preserve"> </w:t>
      </w:r>
      <w:proofErr w:type="spellStart"/>
      <w:r w:rsidR="008E4836">
        <w:rPr>
          <w:color w:val="000000"/>
          <w:sz w:val="28"/>
          <w:szCs w:val="28"/>
        </w:rPr>
        <w:t>Đoàn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đăng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ký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các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r w:rsidR="005A484E">
        <w:rPr>
          <w:color w:val="000000"/>
          <w:sz w:val="28"/>
          <w:szCs w:val="28"/>
        </w:rPr>
        <w:t>n</w:t>
      </w:r>
      <w:r w:rsidR="005A484E">
        <w:rPr>
          <w:color w:val="000000"/>
          <w:sz w:val="28"/>
          <w:szCs w:val="28"/>
          <w:lang w:val="vi-VN"/>
        </w:rPr>
        <w:t>ội</w:t>
      </w:r>
      <w:r w:rsidR="00C6392E" w:rsidRPr="00080D0A">
        <w:rPr>
          <w:color w:val="000000"/>
          <w:sz w:val="28"/>
          <w:szCs w:val="28"/>
        </w:rPr>
        <w:t xml:space="preserve"> dung, </w:t>
      </w:r>
      <w:proofErr w:type="spellStart"/>
      <w:r w:rsidR="00C6392E" w:rsidRPr="00080D0A">
        <w:rPr>
          <w:color w:val="000000"/>
          <w:sz w:val="28"/>
          <w:szCs w:val="28"/>
        </w:rPr>
        <w:t>ph</w:t>
      </w:r>
      <w:r w:rsidR="00704656">
        <w:rPr>
          <w:color w:val="000000"/>
          <w:sz w:val="28"/>
          <w:szCs w:val="28"/>
        </w:rPr>
        <w:t>ầ</w:t>
      </w:r>
      <w:r w:rsidR="00C6392E" w:rsidRPr="00080D0A">
        <w:rPr>
          <w:color w:val="000000"/>
          <w:sz w:val="28"/>
          <w:szCs w:val="28"/>
        </w:rPr>
        <w:t>n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việc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thiết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thực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nhằm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thể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hiện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tinh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thần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xung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kích</w:t>
      </w:r>
      <w:proofErr w:type="spellEnd"/>
      <w:r w:rsidR="00C6392E" w:rsidRPr="00080D0A">
        <w:rPr>
          <w:color w:val="000000"/>
          <w:sz w:val="28"/>
          <w:szCs w:val="28"/>
        </w:rPr>
        <w:t xml:space="preserve">, </w:t>
      </w:r>
      <w:proofErr w:type="spellStart"/>
      <w:r w:rsidR="00C6392E" w:rsidRPr="00080D0A">
        <w:rPr>
          <w:color w:val="000000"/>
          <w:sz w:val="28"/>
          <w:szCs w:val="28"/>
        </w:rPr>
        <w:t>sáng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tạo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và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tình</w:t>
      </w:r>
      <w:proofErr w:type="spellEnd"/>
      <w:r w:rsidR="00C6392E" w:rsidRPr="00080D0A">
        <w:rPr>
          <w:color w:val="000000"/>
          <w:sz w:val="28"/>
          <w:szCs w:val="28"/>
        </w:rPr>
        <w:t xml:space="preserve"> </w:t>
      </w:r>
      <w:proofErr w:type="spellStart"/>
      <w:r w:rsidR="00C6392E" w:rsidRPr="00080D0A">
        <w:rPr>
          <w:color w:val="000000"/>
          <w:sz w:val="28"/>
          <w:szCs w:val="28"/>
        </w:rPr>
        <w:t>nguyện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tham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gia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thực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hiện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nhiệm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vụ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chính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trị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tại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địa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phương</w:t>
      </w:r>
      <w:proofErr w:type="spellEnd"/>
      <w:r w:rsidR="00C32AEF" w:rsidRPr="00080D0A">
        <w:rPr>
          <w:color w:val="000000"/>
          <w:sz w:val="28"/>
          <w:szCs w:val="28"/>
        </w:rPr>
        <w:t xml:space="preserve">, </w:t>
      </w:r>
      <w:proofErr w:type="spellStart"/>
      <w:r w:rsidR="00C32AEF" w:rsidRPr="00080D0A">
        <w:rPr>
          <w:color w:val="000000"/>
          <w:sz w:val="28"/>
          <w:szCs w:val="28"/>
        </w:rPr>
        <w:t>đơn</w:t>
      </w:r>
      <w:proofErr w:type="spellEnd"/>
      <w:r w:rsidR="00C32AEF" w:rsidRPr="00080D0A">
        <w:rPr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color w:val="000000"/>
          <w:sz w:val="28"/>
          <w:szCs w:val="28"/>
        </w:rPr>
        <w:t>vị</w:t>
      </w:r>
      <w:proofErr w:type="spellEnd"/>
      <w:r w:rsidR="00C32AEF" w:rsidRPr="00080D0A">
        <w:rPr>
          <w:color w:val="000000"/>
          <w:sz w:val="28"/>
          <w:szCs w:val="28"/>
        </w:rPr>
        <w:t>.</w:t>
      </w:r>
    </w:p>
    <w:p w:rsidR="00C32AEF" w:rsidRPr="00080D0A" w:rsidRDefault="00222F13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* </w:t>
      </w:r>
      <w:proofErr w:type="spellStart"/>
      <w:r w:rsidR="00C32AEF" w:rsidRPr="00080D0A">
        <w:rPr>
          <w:b/>
          <w:color w:val="000000"/>
          <w:sz w:val="28"/>
          <w:szCs w:val="28"/>
        </w:rPr>
        <w:t>Tài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liệu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tham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khảo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sinh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hoạt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chủ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điểm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proofErr w:type="spellStart"/>
      <w:r w:rsidR="00C32AEF" w:rsidRPr="00080D0A">
        <w:rPr>
          <w:b/>
          <w:color w:val="000000"/>
          <w:sz w:val="28"/>
          <w:szCs w:val="28"/>
        </w:rPr>
        <w:t>đợt</w:t>
      </w:r>
      <w:proofErr w:type="spellEnd"/>
      <w:r w:rsidR="00C32AEF" w:rsidRPr="00080D0A">
        <w:rPr>
          <w:b/>
          <w:color w:val="000000"/>
          <w:sz w:val="28"/>
          <w:szCs w:val="28"/>
        </w:rPr>
        <w:t xml:space="preserve"> </w:t>
      </w:r>
      <w:r w:rsidR="00AE3536">
        <w:rPr>
          <w:b/>
          <w:color w:val="000000"/>
          <w:sz w:val="28"/>
          <w:szCs w:val="28"/>
        </w:rPr>
        <w:t>3</w:t>
      </w:r>
      <w:r w:rsidR="00C32AEF" w:rsidRPr="00080D0A">
        <w:rPr>
          <w:b/>
          <w:color w:val="000000"/>
          <w:sz w:val="28"/>
          <w:szCs w:val="28"/>
        </w:rPr>
        <w:t>:</w:t>
      </w:r>
    </w:p>
    <w:p w:rsidR="00C32AEF" w:rsidRPr="00080D0A" w:rsidRDefault="00C32AEF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Đề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cương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tuyên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truyền</w:t>
      </w:r>
      <w:proofErr w:type="spellEnd"/>
      <w:r w:rsidRPr="00080D0A">
        <w:rPr>
          <w:color w:val="000000"/>
          <w:sz w:val="28"/>
          <w:szCs w:val="28"/>
        </w:rPr>
        <w:t xml:space="preserve"> 105 </w:t>
      </w:r>
      <w:proofErr w:type="spellStart"/>
      <w:r w:rsidRPr="00080D0A">
        <w:rPr>
          <w:color w:val="000000"/>
          <w:sz w:val="28"/>
          <w:szCs w:val="28"/>
        </w:rPr>
        <w:t>năm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Ngày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sinh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anh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Lý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Tự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Trọng</w:t>
      </w:r>
      <w:proofErr w:type="spellEnd"/>
      <w:r w:rsidRPr="00080D0A">
        <w:rPr>
          <w:color w:val="000000"/>
          <w:sz w:val="28"/>
          <w:szCs w:val="28"/>
        </w:rPr>
        <w:t xml:space="preserve"> (1914 </w:t>
      </w:r>
      <w:r w:rsidR="00704656">
        <w:rPr>
          <w:color w:val="000000"/>
          <w:sz w:val="28"/>
          <w:szCs w:val="28"/>
        </w:rPr>
        <w:t>-</w:t>
      </w:r>
      <w:r w:rsidRPr="00080D0A">
        <w:rPr>
          <w:color w:val="000000"/>
          <w:sz w:val="28"/>
          <w:szCs w:val="28"/>
        </w:rPr>
        <w:t xml:space="preserve"> 2019).</w:t>
      </w:r>
    </w:p>
    <w:p w:rsidR="0077097E" w:rsidRPr="00080D0A" w:rsidRDefault="00C32AEF" w:rsidP="00E15535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Tác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phẩm</w:t>
      </w:r>
      <w:proofErr w:type="spellEnd"/>
      <w:r w:rsidRPr="00080D0A">
        <w:rPr>
          <w:color w:val="000000"/>
          <w:sz w:val="28"/>
          <w:szCs w:val="28"/>
        </w:rPr>
        <w:t xml:space="preserve">: </w:t>
      </w:r>
      <w:proofErr w:type="spellStart"/>
      <w:r w:rsidRPr="00080D0A">
        <w:rPr>
          <w:color w:val="000000"/>
          <w:sz w:val="28"/>
          <w:szCs w:val="28"/>
        </w:rPr>
        <w:t>Chuyện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kể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v</w:t>
      </w:r>
      <w:r w:rsidR="00704656">
        <w:rPr>
          <w:color w:val="000000"/>
          <w:sz w:val="28"/>
          <w:szCs w:val="28"/>
        </w:rPr>
        <w:t>ề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Lý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Tự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Trọng</w:t>
      </w:r>
      <w:proofErr w:type="spellEnd"/>
      <w:r w:rsidRPr="00080D0A">
        <w:rPr>
          <w:color w:val="000000"/>
          <w:sz w:val="28"/>
          <w:szCs w:val="28"/>
        </w:rPr>
        <w:t xml:space="preserve"> (NXB Kim </w:t>
      </w:r>
      <w:proofErr w:type="spellStart"/>
      <w:r w:rsidRPr="00080D0A">
        <w:rPr>
          <w:color w:val="000000"/>
          <w:sz w:val="28"/>
          <w:szCs w:val="28"/>
        </w:rPr>
        <w:t>Đồng</w:t>
      </w:r>
      <w:proofErr w:type="spellEnd"/>
      <w:r w:rsidRPr="00080D0A">
        <w:rPr>
          <w:color w:val="000000"/>
          <w:sz w:val="28"/>
          <w:szCs w:val="28"/>
        </w:rPr>
        <w:t xml:space="preserve">); </w:t>
      </w:r>
      <w:proofErr w:type="spellStart"/>
      <w:r w:rsidR="0077097E" w:rsidRPr="00080D0A">
        <w:rPr>
          <w:color w:val="000000"/>
          <w:sz w:val="28"/>
          <w:szCs w:val="28"/>
        </w:rPr>
        <w:t>Lý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Tự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Trọng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sống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mãi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tên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anh</w:t>
      </w:r>
      <w:proofErr w:type="spellEnd"/>
      <w:r w:rsidR="0077097E" w:rsidRPr="00080D0A">
        <w:rPr>
          <w:color w:val="000000"/>
          <w:sz w:val="28"/>
          <w:szCs w:val="28"/>
        </w:rPr>
        <w:t xml:space="preserve"> (NXB Thanh </w:t>
      </w:r>
      <w:proofErr w:type="spellStart"/>
      <w:r w:rsidR="0077097E" w:rsidRPr="00080D0A">
        <w:rPr>
          <w:color w:val="000000"/>
          <w:sz w:val="28"/>
          <w:szCs w:val="28"/>
        </w:rPr>
        <w:t>niên</w:t>
      </w:r>
      <w:proofErr w:type="spellEnd"/>
      <w:r w:rsidR="0077097E" w:rsidRPr="00080D0A">
        <w:rPr>
          <w:color w:val="000000"/>
          <w:sz w:val="28"/>
          <w:szCs w:val="28"/>
        </w:rPr>
        <w:t xml:space="preserve">); </w:t>
      </w:r>
      <w:proofErr w:type="spellStart"/>
      <w:r w:rsidR="0077097E" w:rsidRPr="00080D0A">
        <w:rPr>
          <w:color w:val="000000"/>
          <w:sz w:val="28"/>
          <w:szCs w:val="28"/>
        </w:rPr>
        <w:t>Lý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Tự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Trọng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người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thiếu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niên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quả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cảm</w:t>
      </w:r>
      <w:proofErr w:type="spellEnd"/>
      <w:r w:rsidR="0077097E" w:rsidRPr="00080D0A">
        <w:rPr>
          <w:color w:val="000000"/>
          <w:sz w:val="28"/>
          <w:szCs w:val="28"/>
        </w:rPr>
        <w:t xml:space="preserve"> (NXB </w:t>
      </w:r>
      <w:proofErr w:type="spellStart"/>
      <w:r w:rsidR="0077097E" w:rsidRPr="00080D0A">
        <w:rPr>
          <w:color w:val="000000"/>
          <w:sz w:val="28"/>
          <w:szCs w:val="28"/>
        </w:rPr>
        <w:t>Văn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hóa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Văn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nghệ</w:t>
      </w:r>
      <w:proofErr w:type="spellEnd"/>
      <w:r w:rsidR="0077097E" w:rsidRPr="00080D0A">
        <w:rPr>
          <w:color w:val="000000"/>
          <w:sz w:val="28"/>
          <w:szCs w:val="28"/>
        </w:rPr>
        <w:t xml:space="preserve"> TP. </w:t>
      </w:r>
      <w:proofErr w:type="spellStart"/>
      <w:r w:rsidR="0077097E" w:rsidRPr="00080D0A">
        <w:rPr>
          <w:color w:val="000000"/>
          <w:sz w:val="28"/>
          <w:szCs w:val="28"/>
        </w:rPr>
        <w:t>Hồ</w:t>
      </w:r>
      <w:proofErr w:type="spellEnd"/>
      <w:r w:rsidR="0077097E" w:rsidRPr="00080D0A">
        <w:rPr>
          <w:color w:val="000000"/>
          <w:sz w:val="28"/>
          <w:szCs w:val="28"/>
        </w:rPr>
        <w:t xml:space="preserve"> </w:t>
      </w:r>
      <w:proofErr w:type="spellStart"/>
      <w:r w:rsidR="0077097E" w:rsidRPr="00080D0A">
        <w:rPr>
          <w:color w:val="000000"/>
          <w:sz w:val="28"/>
          <w:szCs w:val="28"/>
        </w:rPr>
        <w:t>Chí</w:t>
      </w:r>
      <w:proofErr w:type="spellEnd"/>
      <w:r w:rsidR="0077097E" w:rsidRPr="00080D0A">
        <w:rPr>
          <w:color w:val="000000"/>
          <w:sz w:val="28"/>
          <w:szCs w:val="28"/>
        </w:rPr>
        <w:t xml:space="preserve"> Minh).</w:t>
      </w:r>
    </w:p>
    <w:p w:rsidR="00E15535" w:rsidRPr="00080D0A" w:rsidRDefault="0077097E" w:rsidP="001D0C6D">
      <w:pPr>
        <w:tabs>
          <w:tab w:val="left" w:pos="0"/>
          <w:tab w:val="left" w:pos="1080"/>
        </w:tabs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080D0A">
        <w:rPr>
          <w:color w:val="000000"/>
          <w:sz w:val="28"/>
          <w:szCs w:val="28"/>
        </w:rPr>
        <w:t xml:space="preserve">- </w:t>
      </w:r>
      <w:proofErr w:type="spellStart"/>
      <w:r w:rsidRPr="00080D0A">
        <w:rPr>
          <w:color w:val="000000"/>
          <w:sz w:val="28"/>
          <w:szCs w:val="28"/>
        </w:rPr>
        <w:t>Phim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tài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Pr="00080D0A">
        <w:rPr>
          <w:color w:val="000000"/>
          <w:sz w:val="28"/>
          <w:szCs w:val="28"/>
        </w:rPr>
        <w:t>liệu</w:t>
      </w:r>
      <w:proofErr w:type="spellEnd"/>
      <w:r w:rsidRPr="00080D0A">
        <w:rPr>
          <w:color w:val="000000"/>
          <w:sz w:val="28"/>
          <w:szCs w:val="28"/>
        </w:rPr>
        <w:t xml:space="preserve"> </w:t>
      </w:r>
      <w:proofErr w:type="spellStart"/>
      <w:r w:rsidR="00161346" w:rsidRPr="00080D0A">
        <w:rPr>
          <w:color w:val="000000"/>
          <w:sz w:val="28"/>
          <w:szCs w:val="28"/>
        </w:rPr>
        <w:t>Lý</w:t>
      </w:r>
      <w:proofErr w:type="spellEnd"/>
      <w:r w:rsidR="00161346" w:rsidRPr="00080D0A">
        <w:rPr>
          <w:color w:val="000000"/>
          <w:sz w:val="28"/>
          <w:szCs w:val="28"/>
        </w:rPr>
        <w:t xml:space="preserve"> </w:t>
      </w:r>
      <w:proofErr w:type="spellStart"/>
      <w:r w:rsidR="00161346" w:rsidRPr="00080D0A">
        <w:rPr>
          <w:color w:val="000000"/>
          <w:sz w:val="28"/>
          <w:szCs w:val="28"/>
        </w:rPr>
        <w:t>Tự</w:t>
      </w:r>
      <w:proofErr w:type="spellEnd"/>
      <w:r w:rsidR="00161346" w:rsidRPr="00080D0A">
        <w:rPr>
          <w:color w:val="000000"/>
          <w:sz w:val="28"/>
          <w:szCs w:val="28"/>
        </w:rPr>
        <w:t xml:space="preserve"> </w:t>
      </w:r>
      <w:proofErr w:type="spellStart"/>
      <w:r w:rsidR="00161346" w:rsidRPr="00080D0A">
        <w:rPr>
          <w:color w:val="000000"/>
          <w:sz w:val="28"/>
          <w:szCs w:val="28"/>
        </w:rPr>
        <w:t>Trọng</w:t>
      </w:r>
      <w:proofErr w:type="spellEnd"/>
      <w:r w:rsidR="00161346" w:rsidRPr="00080D0A">
        <w:rPr>
          <w:color w:val="000000"/>
          <w:sz w:val="28"/>
          <w:szCs w:val="28"/>
        </w:rPr>
        <w:t xml:space="preserve"> - </w:t>
      </w:r>
      <w:proofErr w:type="spellStart"/>
      <w:r w:rsidR="00161346" w:rsidRPr="00080D0A">
        <w:rPr>
          <w:color w:val="000000"/>
          <w:sz w:val="28"/>
          <w:szCs w:val="28"/>
        </w:rPr>
        <w:t>Người</w:t>
      </w:r>
      <w:proofErr w:type="spellEnd"/>
      <w:r w:rsidR="00161346" w:rsidRPr="00080D0A">
        <w:rPr>
          <w:color w:val="000000"/>
          <w:sz w:val="28"/>
          <w:szCs w:val="28"/>
        </w:rPr>
        <w:t xml:space="preserve"> </w:t>
      </w:r>
      <w:proofErr w:type="spellStart"/>
      <w:r w:rsidR="00161346" w:rsidRPr="00080D0A">
        <w:rPr>
          <w:color w:val="000000"/>
          <w:sz w:val="28"/>
          <w:szCs w:val="28"/>
        </w:rPr>
        <w:t>truyền</w:t>
      </w:r>
      <w:proofErr w:type="spellEnd"/>
      <w:r w:rsidR="00161346" w:rsidRPr="00080D0A">
        <w:rPr>
          <w:color w:val="000000"/>
          <w:sz w:val="28"/>
          <w:szCs w:val="28"/>
        </w:rPr>
        <w:t xml:space="preserve"> </w:t>
      </w:r>
      <w:proofErr w:type="spellStart"/>
      <w:r w:rsidR="00161346" w:rsidRPr="00080D0A">
        <w:rPr>
          <w:color w:val="000000"/>
          <w:sz w:val="28"/>
          <w:szCs w:val="28"/>
        </w:rPr>
        <w:t>lửa</w:t>
      </w:r>
      <w:proofErr w:type="spellEnd"/>
      <w:r w:rsidR="00161346" w:rsidRPr="00080D0A">
        <w:rPr>
          <w:color w:val="000000"/>
          <w:sz w:val="28"/>
          <w:szCs w:val="28"/>
        </w:rPr>
        <w:t xml:space="preserve"> (</w:t>
      </w:r>
      <w:proofErr w:type="spellStart"/>
      <w:r w:rsidR="001F51C3" w:rsidRPr="00080D0A">
        <w:rPr>
          <w:color w:val="000000"/>
          <w:sz w:val="28"/>
          <w:szCs w:val="28"/>
        </w:rPr>
        <w:t>Báo</w:t>
      </w:r>
      <w:proofErr w:type="spellEnd"/>
      <w:r w:rsidR="001F51C3" w:rsidRPr="00080D0A">
        <w:rPr>
          <w:color w:val="000000"/>
          <w:sz w:val="28"/>
          <w:szCs w:val="28"/>
        </w:rPr>
        <w:t xml:space="preserve"> </w:t>
      </w:r>
      <w:proofErr w:type="spellStart"/>
      <w:r w:rsidR="00417ED6" w:rsidRPr="00080D0A">
        <w:rPr>
          <w:color w:val="000000"/>
          <w:sz w:val="28"/>
          <w:szCs w:val="28"/>
        </w:rPr>
        <w:t>Tuổi</w:t>
      </w:r>
      <w:proofErr w:type="spellEnd"/>
      <w:r w:rsidR="00417ED6" w:rsidRPr="00080D0A">
        <w:rPr>
          <w:color w:val="000000"/>
          <w:sz w:val="28"/>
          <w:szCs w:val="28"/>
        </w:rPr>
        <w:t xml:space="preserve"> </w:t>
      </w:r>
      <w:proofErr w:type="spellStart"/>
      <w:r w:rsidR="00417ED6" w:rsidRPr="00080D0A">
        <w:rPr>
          <w:color w:val="000000"/>
          <w:sz w:val="28"/>
          <w:szCs w:val="28"/>
        </w:rPr>
        <w:t>trẻ</w:t>
      </w:r>
      <w:proofErr w:type="spellEnd"/>
      <w:r w:rsidR="00657DBC" w:rsidRPr="00080D0A">
        <w:rPr>
          <w:color w:val="000000"/>
          <w:sz w:val="28"/>
          <w:szCs w:val="28"/>
        </w:rPr>
        <w:t>)</w:t>
      </w:r>
      <w:r w:rsidR="006A66FC" w:rsidRPr="00080D0A">
        <w:rPr>
          <w:color w:val="000000"/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>II. ĐỐI TƯỢNG, HÌNH THỨC TRIỂN KHAI:</w:t>
      </w:r>
    </w:p>
    <w:p w:rsidR="004C2182" w:rsidRPr="00E15535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 xml:space="preserve">1. </w:t>
      </w:r>
      <w:proofErr w:type="spellStart"/>
      <w:r w:rsidRPr="00080D0A">
        <w:rPr>
          <w:b/>
          <w:sz w:val="28"/>
          <w:szCs w:val="28"/>
        </w:rPr>
        <w:t>Đối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tượng</w:t>
      </w:r>
      <w:proofErr w:type="spellEnd"/>
      <w:r w:rsidRPr="00080D0A">
        <w:rPr>
          <w:b/>
          <w:sz w:val="28"/>
          <w:szCs w:val="28"/>
        </w:rPr>
        <w:t xml:space="preserve">: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cơ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sở</w:t>
      </w:r>
      <w:proofErr w:type="spellEnd"/>
      <w:r w:rsidRPr="00080D0A">
        <w:rPr>
          <w:sz w:val="28"/>
          <w:szCs w:val="28"/>
        </w:rPr>
        <w:t xml:space="preserve">,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(</w:t>
      </w:r>
      <w:proofErr w:type="spellStart"/>
      <w:r w:rsidRPr="00080D0A">
        <w:rPr>
          <w:sz w:val="28"/>
          <w:szCs w:val="28"/>
        </w:rPr>
        <w:t>Lưu</w:t>
      </w:r>
      <w:proofErr w:type="spellEnd"/>
      <w:r w:rsidRPr="00080D0A">
        <w:rPr>
          <w:sz w:val="28"/>
          <w:szCs w:val="28"/>
        </w:rPr>
        <w:t xml:space="preserve"> ý: </w:t>
      </w:r>
      <w:proofErr w:type="spellStart"/>
      <w:r w:rsidRPr="00080D0A">
        <w:rPr>
          <w:sz w:val="28"/>
          <w:szCs w:val="28"/>
        </w:rPr>
        <w:t>Tỷ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lệ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tham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phải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từ</w:t>
      </w:r>
      <w:proofErr w:type="spellEnd"/>
      <w:r w:rsidRPr="00080D0A">
        <w:rPr>
          <w:sz w:val="28"/>
          <w:szCs w:val="28"/>
        </w:rPr>
        <w:t xml:space="preserve"> 80% </w:t>
      </w:r>
      <w:proofErr w:type="spellStart"/>
      <w:r w:rsidRPr="00080D0A">
        <w:rPr>
          <w:sz w:val="28"/>
          <w:szCs w:val="28"/>
        </w:rPr>
        <w:t>trở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lên</w:t>
      </w:r>
      <w:proofErr w:type="spellEnd"/>
      <w:r w:rsidRPr="00080D0A">
        <w:rPr>
          <w:sz w:val="28"/>
          <w:szCs w:val="28"/>
        </w:rPr>
        <w:t>).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 xml:space="preserve">2. </w:t>
      </w:r>
      <w:proofErr w:type="spellStart"/>
      <w:r w:rsidRPr="00080D0A">
        <w:rPr>
          <w:b/>
          <w:sz w:val="28"/>
          <w:szCs w:val="28"/>
        </w:rPr>
        <w:t>Hình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thức</w:t>
      </w:r>
      <w:proofErr w:type="spellEnd"/>
      <w:r w:rsidRPr="00080D0A">
        <w:rPr>
          <w:b/>
          <w:sz w:val="28"/>
          <w:szCs w:val="28"/>
        </w:rPr>
        <w:t xml:space="preserve">: 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thực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tế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của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đơn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vị</w:t>
      </w:r>
      <w:proofErr w:type="spellEnd"/>
      <w:r w:rsidRPr="00080D0A">
        <w:rPr>
          <w:sz w:val="28"/>
          <w:szCs w:val="28"/>
        </w:rPr>
        <w:t xml:space="preserve">, Ban </w:t>
      </w:r>
      <w:proofErr w:type="spellStart"/>
      <w:r>
        <w:rPr>
          <w:sz w:val="28"/>
          <w:szCs w:val="28"/>
        </w:rPr>
        <w:t>C</w:t>
      </w:r>
      <w:r w:rsidRPr="00080D0A">
        <w:rPr>
          <w:sz w:val="28"/>
          <w:szCs w:val="28"/>
        </w:rPr>
        <w:t>hấp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hành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có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thể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lựa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chọn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phù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hợp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để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>:</w:t>
      </w:r>
    </w:p>
    <w:p w:rsidR="00E15535" w:rsidRDefault="004C2182" w:rsidP="00E15535">
      <w:pPr>
        <w:pStyle w:val="ListParagraph"/>
        <w:numPr>
          <w:ilvl w:val="0"/>
          <w:numId w:val="11"/>
        </w:numPr>
        <w:tabs>
          <w:tab w:val="left" w:pos="851"/>
        </w:tabs>
        <w:spacing w:before="120" w:after="120"/>
        <w:ind w:left="0" w:right="144" w:firstLine="567"/>
        <w:jc w:val="both"/>
        <w:rPr>
          <w:sz w:val="28"/>
          <w:szCs w:val="28"/>
        </w:rPr>
      </w:pP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nghe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nói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chuyện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chuyên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đề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thảo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luận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trong</w:t>
      </w:r>
      <w:proofErr w:type="spellEnd"/>
      <w:r w:rsidRPr="00E15535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: </w:t>
      </w:r>
      <w:proofErr w:type="spellStart"/>
      <w:r w:rsidRPr="00E15535">
        <w:rPr>
          <w:sz w:val="28"/>
          <w:szCs w:val="28"/>
        </w:rPr>
        <w:t>mời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báo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đến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nói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chuyện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với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về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chủ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đề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nêu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trên</w:t>
      </w:r>
      <w:proofErr w:type="spellEnd"/>
      <w:r w:rsidRPr="00E15535">
        <w:rPr>
          <w:sz w:val="28"/>
          <w:szCs w:val="28"/>
        </w:rPr>
        <w:t xml:space="preserve">, </w:t>
      </w:r>
      <w:r w:rsidR="00D70BEC">
        <w:rPr>
          <w:sz w:val="28"/>
          <w:szCs w:val="28"/>
        </w:rPr>
        <w:t>c</w:t>
      </w:r>
      <w:r w:rsidR="00D70BEC">
        <w:rPr>
          <w:sz w:val="28"/>
          <w:szCs w:val="28"/>
          <w:lang w:val="vi-VN"/>
        </w:rPr>
        <w:t>hi</w:t>
      </w:r>
      <w:r w:rsidR="008E4836">
        <w:rPr>
          <w:sz w:val="28"/>
          <w:szCs w:val="28"/>
        </w:rPr>
        <w:t xml:space="preserve">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chuẩn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bị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trước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một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số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tài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liệu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quan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đến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chủ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điểm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sinh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hoạt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để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nghiên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cứu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chuẩn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bị</w:t>
      </w:r>
      <w:proofErr w:type="spellEnd"/>
      <w:r w:rsidRPr="00E15535">
        <w:rPr>
          <w:sz w:val="28"/>
          <w:szCs w:val="28"/>
        </w:rPr>
        <w:t xml:space="preserve"> ý </w:t>
      </w:r>
      <w:proofErr w:type="spellStart"/>
      <w:r w:rsidRPr="00E15535">
        <w:rPr>
          <w:sz w:val="28"/>
          <w:szCs w:val="28"/>
        </w:rPr>
        <w:t>tưởng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phát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biểu</w:t>
      </w:r>
      <w:proofErr w:type="spellEnd"/>
      <w:r w:rsidRPr="00E15535">
        <w:rPr>
          <w:sz w:val="28"/>
          <w:szCs w:val="28"/>
        </w:rPr>
        <w:t xml:space="preserve">; </w:t>
      </w:r>
      <w:proofErr w:type="spellStart"/>
      <w:r w:rsidRPr="00E15535">
        <w:rPr>
          <w:sz w:val="28"/>
          <w:szCs w:val="28"/>
        </w:rPr>
        <w:t>có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thể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bài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hoạch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đánh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giá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quả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xem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đâylà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một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giải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pháp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rèn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luyện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về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mặt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nhận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thức</w:t>
      </w:r>
      <w:proofErr w:type="spellEnd"/>
      <w:r w:rsidRPr="00E15535">
        <w:rPr>
          <w:sz w:val="28"/>
          <w:szCs w:val="28"/>
        </w:rPr>
        <w:t xml:space="preserve">. </w:t>
      </w:r>
      <w:proofErr w:type="spellStart"/>
      <w:r w:rsidRPr="00E15535">
        <w:rPr>
          <w:sz w:val="28"/>
          <w:szCs w:val="28"/>
        </w:rPr>
        <w:t>Khuyến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khích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hợp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sinh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hoạt</w:t>
      </w:r>
      <w:proofErr w:type="spellEnd"/>
      <w:r w:rsidRPr="00E15535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chủ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điểm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tại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di </w:t>
      </w:r>
      <w:proofErr w:type="spellStart"/>
      <w:r w:rsidRPr="00E15535">
        <w:rPr>
          <w:sz w:val="28"/>
          <w:szCs w:val="28"/>
        </w:rPr>
        <w:t>tích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lịch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sử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văn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hóa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phù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hợp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nội</w:t>
      </w:r>
      <w:proofErr w:type="spellEnd"/>
      <w:r w:rsidRPr="00E15535">
        <w:rPr>
          <w:sz w:val="28"/>
          <w:szCs w:val="28"/>
        </w:rPr>
        <w:t xml:space="preserve"> dung </w:t>
      </w:r>
      <w:proofErr w:type="spellStart"/>
      <w:r w:rsidRPr="00E15535">
        <w:rPr>
          <w:sz w:val="28"/>
          <w:szCs w:val="28"/>
        </w:rPr>
        <w:t>chủ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đề</w:t>
      </w:r>
      <w:proofErr w:type="spellEnd"/>
      <w:r w:rsidRPr="00E15535">
        <w:rPr>
          <w:sz w:val="28"/>
          <w:szCs w:val="28"/>
        </w:rPr>
        <w:t>.</w:t>
      </w:r>
    </w:p>
    <w:p w:rsidR="00E15535" w:rsidRDefault="004C2182" w:rsidP="00E15535">
      <w:pPr>
        <w:pStyle w:val="ListParagraph"/>
        <w:numPr>
          <w:ilvl w:val="0"/>
          <w:numId w:val="11"/>
        </w:numPr>
        <w:tabs>
          <w:tab w:val="left" w:pos="851"/>
        </w:tabs>
        <w:spacing w:before="120" w:after="120"/>
        <w:ind w:left="0" w:right="144" w:firstLine="567"/>
        <w:jc w:val="both"/>
        <w:rPr>
          <w:sz w:val="28"/>
          <w:szCs w:val="28"/>
        </w:rPr>
      </w:pP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chiếu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phim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tư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liệu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hợp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hội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trong</w:t>
      </w:r>
      <w:proofErr w:type="spellEnd"/>
      <w:r w:rsidRPr="00E15535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; </w:t>
      </w: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chiếu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phim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tư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liệu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về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cuộc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đời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sự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nghiệp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tấm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gương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đạo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Hồ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Chí</w:t>
      </w:r>
      <w:proofErr w:type="spellEnd"/>
      <w:r w:rsidRPr="00E15535">
        <w:rPr>
          <w:sz w:val="28"/>
          <w:szCs w:val="28"/>
        </w:rPr>
        <w:t xml:space="preserve"> Minh; </w:t>
      </w:r>
      <w:proofErr w:type="spellStart"/>
      <w:r w:rsidRPr="00E15535">
        <w:rPr>
          <w:sz w:val="28"/>
          <w:szCs w:val="28"/>
        </w:rPr>
        <w:t>cuộc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đời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và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tấm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gương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anh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hùng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Lý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Tự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Trọng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và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anh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hùng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liệt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sỹ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trẻ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tuổi</w:t>
      </w:r>
      <w:proofErr w:type="spellEnd"/>
      <w:r w:rsidR="00E15535">
        <w:rPr>
          <w:sz w:val="28"/>
          <w:szCs w:val="28"/>
        </w:rPr>
        <w:t xml:space="preserve">, Anh </w:t>
      </w:r>
      <w:proofErr w:type="spellStart"/>
      <w:r w:rsidR="00E15535">
        <w:rPr>
          <w:sz w:val="28"/>
          <w:szCs w:val="28"/>
        </w:rPr>
        <w:t>hùng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lực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lượng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vũ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trang</w:t>
      </w:r>
      <w:proofErr w:type="spellEnd"/>
      <w:r w:rsidR="00E15535">
        <w:rPr>
          <w:sz w:val="28"/>
          <w:szCs w:val="28"/>
        </w:rPr>
        <w:t xml:space="preserve">, </w:t>
      </w:r>
      <w:proofErr w:type="spellStart"/>
      <w:r w:rsidR="00E15535">
        <w:rPr>
          <w:sz w:val="28"/>
          <w:szCs w:val="28"/>
        </w:rPr>
        <w:t>Mẹ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Việt</w:t>
      </w:r>
      <w:proofErr w:type="spellEnd"/>
      <w:r w:rsidR="00E15535">
        <w:rPr>
          <w:sz w:val="28"/>
          <w:szCs w:val="28"/>
        </w:rPr>
        <w:t xml:space="preserve"> Nam </w:t>
      </w:r>
      <w:r w:rsidR="001C484B">
        <w:rPr>
          <w:sz w:val="28"/>
          <w:szCs w:val="28"/>
        </w:rPr>
        <w:t>a</w:t>
      </w:r>
      <w:r w:rsidR="001C484B">
        <w:rPr>
          <w:sz w:val="28"/>
          <w:szCs w:val="28"/>
          <w:lang w:val="vi-VN"/>
        </w:rPr>
        <w:t>nh</w:t>
      </w:r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hùng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trên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địa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bàn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tỉnh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Bình</w:t>
      </w:r>
      <w:proofErr w:type="spellEnd"/>
      <w:r w:rsidR="00E15535">
        <w:rPr>
          <w:sz w:val="28"/>
          <w:szCs w:val="28"/>
        </w:rPr>
        <w:t xml:space="preserve"> </w:t>
      </w:r>
      <w:proofErr w:type="spellStart"/>
      <w:r w:rsidR="00E15535">
        <w:rPr>
          <w:sz w:val="28"/>
          <w:szCs w:val="28"/>
        </w:rPr>
        <w:t>Phước</w:t>
      </w:r>
      <w:proofErr w:type="spellEnd"/>
      <w:r w:rsidR="00E15535">
        <w:rPr>
          <w:sz w:val="28"/>
          <w:szCs w:val="28"/>
        </w:rPr>
        <w:t>,</w:t>
      </w:r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hợp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đố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vui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kiến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thức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thi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thuyết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trình</w:t>
      </w:r>
      <w:proofErr w:type="spellEnd"/>
      <w:r w:rsidRPr="00E15535">
        <w:rPr>
          <w:sz w:val="28"/>
          <w:szCs w:val="28"/>
        </w:rPr>
        <w:t xml:space="preserve">,… </w:t>
      </w:r>
      <w:proofErr w:type="spellStart"/>
      <w:r w:rsidRPr="00E15535">
        <w:rPr>
          <w:sz w:val="28"/>
          <w:szCs w:val="28"/>
        </w:rPr>
        <w:t>Lưu</w:t>
      </w:r>
      <w:proofErr w:type="spellEnd"/>
      <w:r w:rsidRPr="00E15535">
        <w:rPr>
          <w:sz w:val="28"/>
          <w:szCs w:val="28"/>
        </w:rPr>
        <w:t xml:space="preserve"> ý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có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thể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kết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phối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hợp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với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đơn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vị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khác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để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hội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thi</w:t>
      </w:r>
      <w:proofErr w:type="spellEnd"/>
      <w:r w:rsidRPr="00E15535">
        <w:rPr>
          <w:sz w:val="28"/>
          <w:szCs w:val="28"/>
        </w:rPr>
        <w:t>.</w:t>
      </w:r>
    </w:p>
    <w:p w:rsidR="004C2182" w:rsidRPr="00E15535" w:rsidRDefault="004C2182" w:rsidP="00E15535">
      <w:pPr>
        <w:pStyle w:val="ListParagraph"/>
        <w:numPr>
          <w:ilvl w:val="0"/>
          <w:numId w:val="11"/>
        </w:numPr>
        <w:tabs>
          <w:tab w:val="left" w:pos="851"/>
        </w:tabs>
        <w:spacing w:before="120" w:after="120"/>
        <w:ind w:left="0" w:right="144" w:firstLine="567"/>
        <w:jc w:val="both"/>
        <w:rPr>
          <w:sz w:val="28"/>
          <w:szCs w:val="28"/>
        </w:rPr>
      </w:pPr>
      <w:proofErr w:type="spellStart"/>
      <w:r w:rsidRPr="00E15535">
        <w:rPr>
          <w:sz w:val="28"/>
          <w:szCs w:val="28"/>
        </w:rPr>
        <w:t>Tổ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chức</w:t>
      </w:r>
      <w:proofErr w:type="spellEnd"/>
      <w:r w:rsidRPr="00E15535">
        <w:rPr>
          <w:sz w:val="28"/>
          <w:szCs w:val="28"/>
        </w:rPr>
        <w:t xml:space="preserve"> chia </w:t>
      </w:r>
      <w:proofErr w:type="spellStart"/>
      <w:r w:rsidRPr="00E15535">
        <w:rPr>
          <w:sz w:val="28"/>
          <w:szCs w:val="28"/>
        </w:rPr>
        <w:t>sẻ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những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kinh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nghiệm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mô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hình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cách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làm</w:t>
      </w:r>
      <w:proofErr w:type="spellEnd"/>
      <w:r w:rsidRPr="00E15535">
        <w:rPr>
          <w:sz w:val="28"/>
          <w:szCs w:val="28"/>
        </w:rPr>
        <w:t xml:space="preserve"> hay: </w:t>
      </w:r>
      <w:proofErr w:type="spellStart"/>
      <w:r w:rsidRPr="00E15535">
        <w:rPr>
          <w:sz w:val="28"/>
          <w:szCs w:val="28"/>
        </w:rPr>
        <w:t>trong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việc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học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tập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và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làm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theo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tư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tưởng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tấm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gương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đạo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đức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và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phong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cách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Hồ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Chí</w:t>
      </w:r>
      <w:proofErr w:type="spellEnd"/>
      <w:r w:rsidRPr="00E15535">
        <w:rPr>
          <w:sz w:val="28"/>
          <w:szCs w:val="28"/>
        </w:rPr>
        <w:t xml:space="preserve"> Minh; </w:t>
      </w:r>
      <w:proofErr w:type="spellStart"/>
      <w:r w:rsidRPr="00E15535">
        <w:rPr>
          <w:sz w:val="28"/>
          <w:szCs w:val="28"/>
        </w:rPr>
        <w:t>việc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noi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gương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anh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hùng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Lý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Tự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Trọng</w:t>
      </w:r>
      <w:proofErr w:type="spellEnd"/>
      <w:r w:rsidRPr="00E15535">
        <w:rPr>
          <w:sz w:val="28"/>
          <w:szCs w:val="28"/>
        </w:rPr>
        <w:t xml:space="preserve">. </w:t>
      </w:r>
      <w:proofErr w:type="spellStart"/>
      <w:r w:rsidRPr="00E15535">
        <w:rPr>
          <w:sz w:val="28"/>
          <w:szCs w:val="28"/>
        </w:rPr>
        <w:t>Phát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động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đoàn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viênthanh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niên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đăng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ký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tham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gia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thực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hiện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những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việc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làm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cụ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thể</w:t>
      </w:r>
      <w:proofErr w:type="spellEnd"/>
      <w:r w:rsidRPr="00E15535">
        <w:rPr>
          <w:sz w:val="28"/>
          <w:szCs w:val="28"/>
        </w:rPr>
        <w:t xml:space="preserve">, </w:t>
      </w:r>
      <w:proofErr w:type="spellStart"/>
      <w:r w:rsidRPr="00E15535">
        <w:rPr>
          <w:sz w:val="28"/>
          <w:szCs w:val="28"/>
        </w:rPr>
        <w:t>thiết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thực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trong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học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tập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và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làm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theo</w:t>
      </w:r>
      <w:proofErr w:type="spellEnd"/>
      <w:r w:rsidRPr="00E15535">
        <w:rPr>
          <w:sz w:val="28"/>
          <w:szCs w:val="28"/>
        </w:rPr>
        <w:t xml:space="preserve"> </w:t>
      </w:r>
      <w:proofErr w:type="spellStart"/>
      <w:r w:rsidRPr="00E15535">
        <w:rPr>
          <w:sz w:val="28"/>
          <w:szCs w:val="28"/>
        </w:rPr>
        <w:t>Bác</w:t>
      </w:r>
      <w:proofErr w:type="spellEnd"/>
      <w:r w:rsidRPr="00E15535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 xml:space="preserve">3. </w:t>
      </w:r>
      <w:proofErr w:type="spellStart"/>
      <w:r w:rsidRPr="00080D0A">
        <w:rPr>
          <w:b/>
          <w:sz w:val="28"/>
          <w:szCs w:val="28"/>
        </w:rPr>
        <w:t>Công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tác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chuẩn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>: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Ban </w:t>
      </w:r>
      <w:proofErr w:type="spellStart"/>
      <w:r w:rsidRPr="00080D0A">
        <w:rPr>
          <w:sz w:val="28"/>
          <w:szCs w:val="28"/>
        </w:rPr>
        <w:t>Chấp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hành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xây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dựng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chương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theo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thời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định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tham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khảo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chuẩn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bị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tài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liệu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có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quan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đến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Ban </w:t>
      </w:r>
      <w:proofErr w:type="spellStart"/>
      <w:r w:rsidRPr="00080D0A">
        <w:rPr>
          <w:sz w:val="28"/>
          <w:szCs w:val="28"/>
        </w:rPr>
        <w:t>Chấp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hành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có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hội</w:t>
      </w:r>
      <w:proofErr w:type="spellEnd"/>
      <w:r w:rsidRPr="00080D0A">
        <w:rPr>
          <w:sz w:val="28"/>
          <w:szCs w:val="28"/>
        </w:rPr>
        <w:t xml:space="preserve"> ý, </w:t>
      </w:r>
      <w:proofErr w:type="spellStart"/>
      <w:r w:rsidRPr="00080D0A">
        <w:rPr>
          <w:sz w:val="28"/>
          <w:szCs w:val="28"/>
        </w:rPr>
        <w:t>thảo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luận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thống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nhất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về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dung, </w:t>
      </w:r>
      <w:proofErr w:type="spellStart"/>
      <w:r w:rsidRPr="00080D0A">
        <w:rPr>
          <w:sz w:val="28"/>
          <w:szCs w:val="28"/>
        </w:rPr>
        <w:t>thời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địa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phân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công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nhiệm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vụ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cụ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thể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từng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Ủy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Ban </w:t>
      </w:r>
      <w:proofErr w:type="spellStart"/>
      <w:r w:rsidRPr="00080D0A">
        <w:rPr>
          <w:sz w:val="28"/>
          <w:szCs w:val="28"/>
        </w:rPr>
        <w:t>Chấp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hành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trong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nhằm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đảm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bảo</w:t>
      </w:r>
      <w:proofErr w:type="spellEnd"/>
      <w:r w:rsidRPr="00080D0A">
        <w:rPr>
          <w:sz w:val="28"/>
          <w:szCs w:val="28"/>
        </w:rPr>
        <w:t xml:space="preserve"> </w:t>
      </w:r>
      <w:r w:rsidR="00D77318">
        <w:rPr>
          <w:sz w:val="28"/>
          <w:szCs w:val="28"/>
          <w:lang w:val="vi-VN"/>
        </w:rPr>
        <w:t>để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diễn</w:t>
      </w:r>
      <w:proofErr w:type="spellEnd"/>
      <w:r w:rsidRPr="00080D0A">
        <w:rPr>
          <w:sz w:val="28"/>
          <w:szCs w:val="28"/>
        </w:rPr>
        <w:t xml:space="preserve"> ra </w:t>
      </w:r>
      <w:proofErr w:type="spellStart"/>
      <w:r w:rsidRPr="00080D0A">
        <w:rPr>
          <w:sz w:val="28"/>
          <w:szCs w:val="28"/>
        </w:rPr>
        <w:t>thành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công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Ban </w:t>
      </w:r>
      <w:proofErr w:type="spellStart"/>
      <w:r w:rsidRPr="00080D0A">
        <w:rPr>
          <w:sz w:val="28"/>
          <w:szCs w:val="28"/>
        </w:rPr>
        <w:t>Chấp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hành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thông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báo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trước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biết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về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thời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địa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biến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trước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đề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 </w:t>
      </w:r>
      <w:proofErr w:type="spellStart"/>
      <w:r w:rsidRPr="00080D0A">
        <w:rPr>
          <w:sz w:val="28"/>
          <w:szCs w:val="28"/>
        </w:rPr>
        <w:t>của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chuẩn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bị</w:t>
      </w:r>
      <w:proofErr w:type="spellEnd"/>
      <w:r w:rsidRPr="00080D0A">
        <w:rPr>
          <w:sz w:val="28"/>
          <w:szCs w:val="28"/>
        </w:rPr>
        <w:t xml:space="preserve">, </w:t>
      </w:r>
      <w:r w:rsidR="00D77318">
        <w:rPr>
          <w:sz w:val="28"/>
          <w:szCs w:val="28"/>
        </w:rPr>
        <w:t>p</w:t>
      </w:r>
      <w:r w:rsidR="00D77318">
        <w:rPr>
          <w:sz w:val="28"/>
          <w:szCs w:val="28"/>
          <w:lang w:val="vi-VN"/>
        </w:rPr>
        <w:t>hân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công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nhiệm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vụ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từng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; </w:t>
      </w:r>
      <w:proofErr w:type="spellStart"/>
      <w:r w:rsidRPr="00080D0A">
        <w:rPr>
          <w:sz w:val="28"/>
          <w:szCs w:val="28"/>
        </w:rPr>
        <w:t>yêu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cầu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tham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đầy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đủ</w:t>
      </w:r>
      <w:proofErr w:type="spellEnd"/>
      <w:r w:rsidRPr="00080D0A">
        <w:rPr>
          <w:sz w:val="28"/>
          <w:szCs w:val="28"/>
        </w:rPr>
        <w:t xml:space="preserve">. 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Mời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đại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diện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ủy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tại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đơn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vị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cùng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tham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dự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Sau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đánh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giá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hiệu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quả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với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>: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khảo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sát</w:t>
      </w:r>
      <w:proofErr w:type="spellEnd"/>
      <w:r w:rsidRPr="00080D0A">
        <w:rPr>
          <w:sz w:val="28"/>
          <w:szCs w:val="28"/>
        </w:rPr>
        <w:t xml:space="preserve"> qua </w:t>
      </w:r>
      <w:proofErr w:type="spellStart"/>
      <w:r w:rsidRPr="00080D0A">
        <w:rPr>
          <w:sz w:val="28"/>
          <w:szCs w:val="28"/>
        </w:rPr>
        <w:t>phiếu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họp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rút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proofErr w:type="gramStart"/>
      <w:r w:rsidRPr="00080D0A">
        <w:rPr>
          <w:sz w:val="28"/>
          <w:szCs w:val="28"/>
        </w:rPr>
        <w:t>nghiệm</w:t>
      </w:r>
      <w:proofErr w:type="spellEnd"/>
      <w:r w:rsidRPr="00080D0A">
        <w:rPr>
          <w:sz w:val="28"/>
          <w:szCs w:val="28"/>
        </w:rPr>
        <w:t>,…</w:t>
      </w:r>
      <w:proofErr w:type="gram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đề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xuất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giải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pháp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cải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tiến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nâng</w:t>
      </w:r>
      <w:proofErr w:type="spellEnd"/>
      <w:r w:rsidR="00FF13BB">
        <w:rPr>
          <w:sz w:val="28"/>
          <w:szCs w:val="28"/>
          <w:lang w:val="vi-VN"/>
        </w:rPr>
        <w:t xml:space="preserve"> cao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chất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lượng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lần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tiếp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theo.</w:t>
      </w:r>
      <w:proofErr w:type="spellEnd"/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Khuyến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khích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thực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hiện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những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phim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ngắn</w:t>
      </w:r>
      <w:proofErr w:type="spellEnd"/>
      <w:r w:rsidRPr="00080D0A">
        <w:rPr>
          <w:sz w:val="28"/>
          <w:szCs w:val="28"/>
        </w:rPr>
        <w:t xml:space="preserve">, clip ca </w:t>
      </w:r>
      <w:proofErr w:type="spellStart"/>
      <w:r w:rsidRPr="00080D0A">
        <w:rPr>
          <w:sz w:val="28"/>
          <w:szCs w:val="28"/>
        </w:rPr>
        <w:t>nhạc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hình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vẽ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động</w:t>
      </w:r>
      <w:proofErr w:type="spellEnd"/>
      <w:r w:rsidRPr="00080D0A">
        <w:rPr>
          <w:sz w:val="28"/>
          <w:szCs w:val="28"/>
        </w:rPr>
        <w:t xml:space="preserve">…, chia </w:t>
      </w:r>
      <w:proofErr w:type="spellStart"/>
      <w:r w:rsidRPr="00080D0A">
        <w:rPr>
          <w:sz w:val="28"/>
          <w:szCs w:val="28"/>
        </w:rPr>
        <w:t>sẻ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những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cảm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nhận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về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dung, </w:t>
      </w:r>
      <w:proofErr w:type="spellStart"/>
      <w:r w:rsidRPr="00080D0A">
        <w:rPr>
          <w:sz w:val="28"/>
          <w:szCs w:val="28"/>
        </w:rPr>
        <w:t>hình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diễn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mạng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mạng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xã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hội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hoặc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gửi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những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bài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viết</w:t>
      </w:r>
      <w:proofErr w:type="spellEnd"/>
      <w:r w:rsidRPr="00080D0A">
        <w:rPr>
          <w:sz w:val="28"/>
          <w:szCs w:val="28"/>
        </w:rPr>
        <w:t xml:space="preserve"> hay </w:t>
      </w:r>
      <w:proofErr w:type="spellStart"/>
      <w:r w:rsidR="00FF13BB">
        <w:rPr>
          <w:sz w:val="28"/>
          <w:szCs w:val="28"/>
        </w:rPr>
        <w:t>để</w:t>
      </w:r>
      <w:r w:rsidRPr="00080D0A">
        <w:rPr>
          <w:sz w:val="28"/>
          <w:szCs w:val="28"/>
        </w:rPr>
        <w:t>đăng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tải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kênh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thông</w:t>
      </w:r>
      <w:proofErr w:type="spellEnd"/>
      <w:r w:rsidRPr="00080D0A">
        <w:rPr>
          <w:sz w:val="28"/>
          <w:szCs w:val="28"/>
        </w:rPr>
        <w:t xml:space="preserve"> tin </w:t>
      </w:r>
      <w:proofErr w:type="spellStart"/>
      <w:r w:rsidRPr="00080D0A">
        <w:rPr>
          <w:sz w:val="28"/>
          <w:szCs w:val="28"/>
        </w:rPr>
        <w:t>của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cấp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 xml:space="preserve">4. </w:t>
      </w:r>
      <w:proofErr w:type="spellStart"/>
      <w:r w:rsidRPr="00080D0A">
        <w:rPr>
          <w:b/>
          <w:sz w:val="28"/>
          <w:szCs w:val="28"/>
        </w:rPr>
        <w:t>Bố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cục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chương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trình</w:t>
      </w:r>
      <w:proofErr w:type="spellEnd"/>
      <w:r w:rsidRPr="00080D0A">
        <w:rPr>
          <w:b/>
          <w:sz w:val="28"/>
          <w:szCs w:val="28"/>
        </w:rPr>
        <w:t xml:space="preserve"> (</w:t>
      </w:r>
      <w:proofErr w:type="spellStart"/>
      <w:r w:rsidRPr="00080D0A">
        <w:rPr>
          <w:b/>
          <w:sz w:val="28"/>
          <w:szCs w:val="28"/>
        </w:rPr>
        <w:t>gợi</w:t>
      </w:r>
      <w:proofErr w:type="spellEnd"/>
      <w:r w:rsidRPr="00080D0A">
        <w:rPr>
          <w:b/>
          <w:sz w:val="28"/>
          <w:szCs w:val="28"/>
        </w:rPr>
        <w:t xml:space="preserve"> ý)</w:t>
      </w:r>
      <w:r>
        <w:rPr>
          <w:b/>
          <w:sz w:val="28"/>
          <w:szCs w:val="28"/>
        </w:rPr>
        <w:t>: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Ổn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định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tập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thể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Nêu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mục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đích</w:t>
      </w:r>
      <w:proofErr w:type="spellEnd"/>
      <w:r w:rsidRPr="00080D0A">
        <w:rPr>
          <w:sz w:val="28"/>
          <w:szCs w:val="28"/>
        </w:rPr>
        <w:t xml:space="preserve">, ý </w:t>
      </w:r>
      <w:proofErr w:type="spellStart"/>
      <w:r w:rsidRPr="00080D0A">
        <w:rPr>
          <w:sz w:val="28"/>
          <w:szCs w:val="28"/>
        </w:rPr>
        <w:t>nghĩa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đề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Định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hướng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yêu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cầu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đối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với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tham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bi</w:t>
      </w:r>
      <w:r>
        <w:rPr>
          <w:sz w:val="28"/>
          <w:szCs w:val="28"/>
        </w:rPr>
        <w:t>ểu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cảm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nhận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suy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nghĩ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nêu</w:t>
      </w:r>
      <w:proofErr w:type="spellEnd"/>
      <w:r w:rsidRPr="00080D0A">
        <w:rPr>
          <w:sz w:val="28"/>
          <w:szCs w:val="28"/>
        </w:rPr>
        <w:t xml:space="preserve"> ra </w:t>
      </w:r>
      <w:proofErr w:type="spellStart"/>
      <w:r w:rsidRPr="00080D0A">
        <w:rPr>
          <w:sz w:val="28"/>
          <w:szCs w:val="28"/>
        </w:rPr>
        <w:t>những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hành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động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cụ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thể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quan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đến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đề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proofErr w:type="spellStart"/>
      <w:r w:rsidRPr="00080D0A">
        <w:rPr>
          <w:b/>
          <w:sz w:val="28"/>
          <w:szCs w:val="28"/>
        </w:rPr>
        <w:t>Lưu</w:t>
      </w:r>
      <w:proofErr w:type="spellEnd"/>
      <w:r w:rsidRPr="00080D0A">
        <w:rPr>
          <w:b/>
          <w:sz w:val="28"/>
          <w:szCs w:val="28"/>
        </w:rPr>
        <w:t xml:space="preserve"> ý: </w:t>
      </w:r>
      <w:proofErr w:type="spellStart"/>
      <w:r w:rsidRPr="00080D0A">
        <w:rPr>
          <w:sz w:val="28"/>
          <w:szCs w:val="28"/>
        </w:rPr>
        <w:t>Trong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quá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tránh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tình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trạng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độc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thoại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một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chiều</w:t>
      </w:r>
      <w:proofErr w:type="spellEnd"/>
      <w:r w:rsidRPr="00080D0A">
        <w:rPr>
          <w:sz w:val="28"/>
          <w:szCs w:val="28"/>
        </w:rPr>
        <w:t xml:space="preserve">; </w:t>
      </w:r>
      <w:proofErr w:type="spellStart"/>
      <w:r w:rsidRPr="00080D0A">
        <w:rPr>
          <w:sz w:val="28"/>
          <w:szCs w:val="28"/>
        </w:rPr>
        <w:t>đảm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bảo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tỷ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lệ</w:t>
      </w:r>
      <w:proofErr w:type="spellEnd"/>
      <w:r w:rsidRPr="00080D0A">
        <w:rPr>
          <w:sz w:val="28"/>
          <w:szCs w:val="28"/>
        </w:rPr>
        <w:t xml:space="preserve"> 80% </w:t>
      </w:r>
      <w:proofErr w:type="spellStart"/>
      <w:r w:rsidRPr="00080D0A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tham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gia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phát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biểu</w:t>
      </w:r>
      <w:proofErr w:type="spellEnd"/>
      <w:r w:rsidRPr="00080D0A">
        <w:rPr>
          <w:sz w:val="28"/>
          <w:szCs w:val="28"/>
        </w:rPr>
        <w:t xml:space="preserve"> ý </w:t>
      </w:r>
      <w:proofErr w:type="spellStart"/>
      <w:r w:rsidRPr="00080D0A">
        <w:rPr>
          <w:sz w:val="28"/>
          <w:szCs w:val="28"/>
        </w:rPr>
        <w:t>kiến</w:t>
      </w:r>
      <w:proofErr w:type="spellEnd"/>
      <w:r w:rsidRPr="00080D0A">
        <w:rPr>
          <w:sz w:val="28"/>
          <w:szCs w:val="28"/>
        </w:rPr>
        <w:t xml:space="preserve">. 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Đúc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kết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trao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 </w:t>
      </w:r>
      <w:proofErr w:type="spellStart"/>
      <w:r w:rsidRPr="00080D0A">
        <w:rPr>
          <w:sz w:val="28"/>
          <w:szCs w:val="28"/>
        </w:rPr>
        <w:t>cần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thực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hiện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công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trình</w:t>
      </w:r>
      <w:proofErr w:type="spellEnd"/>
      <w:r w:rsidR="00DD6B14">
        <w:rPr>
          <w:sz w:val="28"/>
          <w:szCs w:val="28"/>
          <w:lang w:val="vi-VN"/>
        </w:rPr>
        <w:t xml:space="preserve">, </w:t>
      </w:r>
      <w:proofErr w:type="spellStart"/>
      <w:r w:rsidRPr="00080D0A">
        <w:rPr>
          <w:sz w:val="28"/>
          <w:szCs w:val="28"/>
        </w:rPr>
        <w:t>phần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việc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của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Pr="00080D0A">
        <w:rPr>
          <w:sz w:val="28"/>
          <w:szCs w:val="28"/>
        </w:rPr>
        <w:t>Đánh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giá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hiệu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quả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điểm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>III. TỔ CHỨC THỰC HIỆN</w:t>
      </w:r>
      <w:r>
        <w:rPr>
          <w:b/>
          <w:sz w:val="28"/>
          <w:szCs w:val="28"/>
        </w:rPr>
        <w:t>: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 xml:space="preserve">1. </w:t>
      </w:r>
      <w:proofErr w:type="spellStart"/>
      <w:r w:rsidR="00422F64">
        <w:rPr>
          <w:b/>
          <w:sz w:val="28"/>
          <w:szCs w:val="28"/>
        </w:rPr>
        <w:t>Huyện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Đoàn</w:t>
      </w:r>
      <w:proofErr w:type="spellEnd"/>
      <w:r>
        <w:rPr>
          <w:b/>
          <w:sz w:val="28"/>
          <w:szCs w:val="28"/>
        </w:rPr>
        <w:t>: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="00422F64">
        <w:rPr>
          <w:sz w:val="28"/>
          <w:szCs w:val="28"/>
        </w:rPr>
        <w:t>X</w:t>
      </w:r>
      <w:r w:rsidRPr="00080D0A">
        <w:rPr>
          <w:sz w:val="28"/>
          <w:szCs w:val="28"/>
        </w:rPr>
        <w:t>ây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dựng</w:t>
      </w:r>
      <w:proofErr w:type="spellEnd"/>
      <w:r w:rsidRPr="00080D0A">
        <w:rPr>
          <w:sz w:val="28"/>
          <w:szCs w:val="28"/>
        </w:rPr>
        <w:t xml:space="preserve"> </w:t>
      </w:r>
      <w:r w:rsidR="00044171">
        <w:rPr>
          <w:sz w:val="28"/>
          <w:szCs w:val="28"/>
        </w:rPr>
        <w:t>H</w:t>
      </w:r>
      <w:r w:rsidR="00044171">
        <w:rPr>
          <w:sz w:val="28"/>
          <w:szCs w:val="28"/>
          <w:lang w:val="vi-VN"/>
        </w:rPr>
        <w:t>ướng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dẫn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="00362CBC">
        <w:rPr>
          <w:sz w:val="28"/>
          <w:szCs w:val="28"/>
          <w:lang w:val="vi-VN"/>
        </w:rPr>
        <w:t xml:space="preserve"> chủ điểm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triển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khai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các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cơ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</w:t>
      </w:r>
      <w:r w:rsidRPr="00080D0A">
        <w:rPr>
          <w:sz w:val="28"/>
          <w:szCs w:val="28"/>
        </w:rPr>
        <w:t>iới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thiệu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cung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cấp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sản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phẩm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tuyên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truyền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tài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liệu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chuyển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tải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đến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huyện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thị</w:t>
      </w:r>
      <w:proofErr w:type="spellEnd"/>
      <w:r w:rsidR="00044171">
        <w:rPr>
          <w:sz w:val="28"/>
          <w:szCs w:val="28"/>
          <w:lang w:val="vi-VN"/>
        </w:rPr>
        <w:t xml:space="preserve">, </w:t>
      </w:r>
      <w:proofErr w:type="spellStart"/>
      <w:r w:rsidRPr="00080D0A">
        <w:rPr>
          <w:sz w:val="28"/>
          <w:szCs w:val="28"/>
        </w:rPr>
        <w:t>thành</w:t>
      </w:r>
      <w:proofErr w:type="spellEnd"/>
      <w:r w:rsidRPr="00080D0A">
        <w:rPr>
          <w:sz w:val="28"/>
          <w:szCs w:val="28"/>
        </w:rPr>
        <w:t xml:space="preserve"> </w:t>
      </w:r>
      <w:r w:rsidR="00044171">
        <w:rPr>
          <w:sz w:val="28"/>
          <w:szCs w:val="28"/>
          <w:lang w:val="vi-VN"/>
        </w:rPr>
        <w:t>Đoàn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và</w:t>
      </w:r>
      <w:proofErr w:type="spellEnd"/>
      <w:r w:rsidRPr="00080D0A">
        <w:rPr>
          <w:sz w:val="28"/>
          <w:szCs w:val="28"/>
        </w:rPr>
        <w:t xml:space="preserve"> </w:t>
      </w:r>
      <w:r w:rsidR="00044171">
        <w:rPr>
          <w:sz w:val="28"/>
          <w:szCs w:val="28"/>
          <w:lang w:val="vi-VN"/>
        </w:rPr>
        <w:t>Đoàn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trực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thuộc</w:t>
      </w:r>
      <w:proofErr w:type="spellEnd"/>
      <w:r w:rsidRPr="00080D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Sắp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xếp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 w:rsidR="00422F64">
        <w:rPr>
          <w:sz w:val="28"/>
          <w:szCs w:val="28"/>
        </w:rPr>
        <w:t xml:space="preserve">, tang </w:t>
      </w:r>
      <w:proofErr w:type="spellStart"/>
      <w:r w:rsidR="00422F64">
        <w:rPr>
          <w:sz w:val="28"/>
          <w:szCs w:val="28"/>
        </w:rPr>
        <w:t>cường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công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tác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kiểm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tra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giám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sát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việc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thực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hiện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hướng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dẫn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sinh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hoạt</w:t>
      </w:r>
      <w:proofErr w:type="spellEnd"/>
      <w:r w:rsidR="00422F64">
        <w:rPr>
          <w:sz w:val="28"/>
          <w:szCs w:val="28"/>
        </w:rPr>
        <w:t xml:space="preserve"> chi </w:t>
      </w:r>
      <w:proofErr w:type="spellStart"/>
      <w:r w:rsidR="00422F64"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>.</w:t>
      </w:r>
    </w:p>
    <w:p w:rsidR="004C2182" w:rsidRPr="00080D0A" w:rsidRDefault="00422F64" w:rsidP="00E15535">
      <w:pPr>
        <w:spacing w:before="120" w:after="120"/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</w:t>
      </w:r>
      <w:r w:rsidR="004C2182" w:rsidRPr="00080D0A">
        <w:rPr>
          <w:sz w:val="28"/>
          <w:szCs w:val="28"/>
        </w:rPr>
        <w:t>ẩy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mạnh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tuyên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truyền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việc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tổ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chức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thực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hiện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sinh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hoạt</w:t>
      </w:r>
      <w:proofErr w:type="spellEnd"/>
      <w:r w:rsidR="004C2182"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chủ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điểm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và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giới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thiệu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các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mô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hình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tổ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chức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sinh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hoạt</w:t>
      </w:r>
      <w:proofErr w:type="spellEnd"/>
      <w:r w:rsidR="004C2182"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sáng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tạo</w:t>
      </w:r>
      <w:proofErr w:type="spellEnd"/>
      <w:r w:rsidR="004C2182" w:rsidRPr="00080D0A">
        <w:rPr>
          <w:sz w:val="28"/>
          <w:szCs w:val="28"/>
        </w:rPr>
        <w:t xml:space="preserve">, </w:t>
      </w:r>
      <w:proofErr w:type="spellStart"/>
      <w:r w:rsidR="004C2182" w:rsidRPr="00080D0A">
        <w:rPr>
          <w:sz w:val="28"/>
          <w:szCs w:val="28"/>
        </w:rPr>
        <w:t>hiệu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quả</w:t>
      </w:r>
      <w:proofErr w:type="spellEnd"/>
      <w:r w:rsidR="0005581F">
        <w:rPr>
          <w:sz w:val="28"/>
          <w:szCs w:val="28"/>
          <w:lang w:val="vi-VN"/>
        </w:rPr>
        <w:t>,</w:t>
      </w:r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thu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hút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đông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dảo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đoàn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viên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hưởng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ứng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tham</w:t>
      </w:r>
      <w:proofErr w:type="spellEnd"/>
      <w:r w:rsidR="004C2182" w:rsidRPr="00080D0A">
        <w:rPr>
          <w:sz w:val="28"/>
          <w:szCs w:val="28"/>
        </w:rPr>
        <w:t xml:space="preserve"> </w:t>
      </w:r>
      <w:proofErr w:type="spellStart"/>
      <w:r w:rsidR="004C2182" w:rsidRPr="00080D0A">
        <w:rPr>
          <w:sz w:val="28"/>
          <w:szCs w:val="28"/>
        </w:rPr>
        <w:t>gia</w:t>
      </w:r>
      <w:proofErr w:type="spellEnd"/>
      <w:r w:rsidR="004C2182"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120" w:after="120"/>
        <w:ind w:right="144" w:firstLine="567"/>
        <w:jc w:val="both"/>
        <w:rPr>
          <w:b/>
          <w:sz w:val="28"/>
          <w:szCs w:val="28"/>
        </w:rPr>
      </w:pPr>
      <w:r w:rsidRPr="00080D0A">
        <w:rPr>
          <w:b/>
          <w:sz w:val="28"/>
          <w:szCs w:val="28"/>
        </w:rPr>
        <w:t xml:space="preserve">2. </w:t>
      </w:r>
      <w:proofErr w:type="spellStart"/>
      <w:r w:rsidRPr="00080D0A">
        <w:rPr>
          <w:b/>
          <w:sz w:val="28"/>
          <w:szCs w:val="28"/>
        </w:rPr>
        <w:t>Các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="00422F64">
        <w:rPr>
          <w:b/>
          <w:sz w:val="28"/>
          <w:szCs w:val="28"/>
        </w:rPr>
        <w:t>cơ</w:t>
      </w:r>
      <w:proofErr w:type="spellEnd"/>
      <w:r w:rsidR="00422F64">
        <w:rPr>
          <w:b/>
          <w:sz w:val="28"/>
          <w:szCs w:val="28"/>
        </w:rPr>
        <w:t xml:space="preserve"> </w:t>
      </w:r>
      <w:proofErr w:type="spellStart"/>
      <w:r w:rsidR="00422F64">
        <w:rPr>
          <w:b/>
          <w:sz w:val="28"/>
          <w:szCs w:val="28"/>
        </w:rPr>
        <w:t>sở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Đoàn</w:t>
      </w:r>
      <w:proofErr w:type="spellEnd"/>
      <w:r w:rsidR="00422F64">
        <w:rPr>
          <w:b/>
          <w:sz w:val="28"/>
          <w:szCs w:val="28"/>
        </w:rPr>
        <w:t xml:space="preserve">, chi </w:t>
      </w:r>
      <w:proofErr w:type="spellStart"/>
      <w:r w:rsidR="00422F64">
        <w:rPr>
          <w:b/>
          <w:sz w:val="28"/>
          <w:szCs w:val="28"/>
        </w:rPr>
        <w:t>đoàn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trực</w:t>
      </w:r>
      <w:proofErr w:type="spellEnd"/>
      <w:r w:rsidRPr="00080D0A">
        <w:rPr>
          <w:b/>
          <w:sz w:val="28"/>
          <w:szCs w:val="28"/>
        </w:rPr>
        <w:t xml:space="preserve"> </w:t>
      </w:r>
      <w:proofErr w:type="spellStart"/>
      <w:r w:rsidRPr="00080D0A">
        <w:rPr>
          <w:b/>
          <w:sz w:val="28"/>
          <w:szCs w:val="28"/>
        </w:rPr>
        <w:t>thuộc</w:t>
      </w:r>
      <w:proofErr w:type="spellEnd"/>
      <w:r>
        <w:rPr>
          <w:b/>
          <w:sz w:val="28"/>
          <w:szCs w:val="28"/>
        </w:rPr>
        <w:t>:</w:t>
      </w:r>
    </w:p>
    <w:p w:rsidR="004C2182" w:rsidRPr="00080D0A" w:rsidRDefault="004C2182" w:rsidP="00422F64">
      <w:pPr>
        <w:spacing w:before="120" w:after="120"/>
        <w:ind w:right="144" w:firstLine="567"/>
        <w:jc w:val="both"/>
        <w:rPr>
          <w:sz w:val="28"/>
          <w:szCs w:val="28"/>
        </w:rPr>
      </w:pPr>
      <w:r w:rsidRPr="00080D0A">
        <w:rPr>
          <w:sz w:val="28"/>
          <w:szCs w:val="28"/>
        </w:rPr>
        <w:t xml:space="preserve">- </w:t>
      </w:r>
      <w:proofErr w:type="spellStart"/>
      <w:r w:rsidR="00422F64">
        <w:rPr>
          <w:sz w:val="28"/>
          <w:szCs w:val="28"/>
        </w:rPr>
        <w:t>Tổ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thực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hiện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tốt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buổi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định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kỳ</w:t>
      </w:r>
      <w:proofErr w:type="spellEnd"/>
      <w:r w:rsidRPr="00080D0A">
        <w:rPr>
          <w:sz w:val="28"/>
          <w:szCs w:val="28"/>
        </w:rPr>
        <w:t xml:space="preserve">. </w:t>
      </w:r>
      <w:proofErr w:type="spellStart"/>
      <w:r w:rsidRPr="00080D0A">
        <w:rPr>
          <w:sz w:val="28"/>
          <w:szCs w:val="28"/>
        </w:rPr>
        <w:t>Hỗ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trợ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tài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liệu</w:t>
      </w:r>
      <w:proofErr w:type="spellEnd"/>
      <w:r w:rsidR="00044171">
        <w:rPr>
          <w:sz w:val="28"/>
          <w:szCs w:val="28"/>
          <w:lang w:val="vi-VN"/>
        </w:rPr>
        <w:t xml:space="preserve"> và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các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nội</w:t>
      </w:r>
      <w:proofErr w:type="spellEnd"/>
      <w:r w:rsidRPr="00080D0A">
        <w:rPr>
          <w:sz w:val="28"/>
          <w:szCs w:val="28"/>
        </w:rPr>
        <w:t xml:space="preserve"> dung </w:t>
      </w:r>
      <w:proofErr w:type="spellStart"/>
      <w:r w:rsidRPr="00080D0A">
        <w:rPr>
          <w:sz w:val="28"/>
          <w:szCs w:val="28"/>
        </w:rPr>
        <w:t>liên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quan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đến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chủ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đề</w:t>
      </w:r>
      <w:proofErr w:type="spellEnd"/>
      <w:r w:rsidRPr="00080D0A">
        <w:rPr>
          <w:sz w:val="28"/>
          <w:szCs w:val="28"/>
        </w:rPr>
        <w:t xml:space="preserve"> </w:t>
      </w:r>
      <w:r w:rsidR="001E5FA9">
        <w:rPr>
          <w:sz w:val="28"/>
          <w:szCs w:val="28"/>
        </w:rPr>
        <w:t>s</w:t>
      </w:r>
      <w:r w:rsidR="001E5FA9">
        <w:rPr>
          <w:sz w:val="28"/>
          <w:szCs w:val="28"/>
          <w:lang w:val="vi-VN"/>
        </w:rPr>
        <w:t>inh</w:t>
      </w:r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>.</w:t>
      </w:r>
      <w:r w:rsidR="00422F64">
        <w:rPr>
          <w:sz w:val="28"/>
          <w:szCs w:val="28"/>
        </w:rPr>
        <w:t xml:space="preserve"> </w:t>
      </w:r>
      <w:proofErr w:type="spellStart"/>
      <w:r w:rsidR="00FA6844">
        <w:rPr>
          <w:sz w:val="28"/>
          <w:szCs w:val="28"/>
        </w:rPr>
        <w:t>Tổng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FA6844">
        <w:rPr>
          <w:sz w:val="28"/>
          <w:szCs w:val="28"/>
        </w:rPr>
        <w:t>hợp</w:t>
      </w:r>
      <w:proofErr w:type="spellEnd"/>
      <w:r w:rsidR="00FA6844">
        <w:rPr>
          <w:sz w:val="28"/>
          <w:szCs w:val="28"/>
        </w:rPr>
        <w:t xml:space="preserve">, </w:t>
      </w:r>
      <w:proofErr w:type="spellStart"/>
      <w:r w:rsidR="00FA6844">
        <w:rPr>
          <w:sz w:val="28"/>
          <w:szCs w:val="28"/>
        </w:rPr>
        <w:t>đánh</w:t>
      </w:r>
      <w:proofErr w:type="spellEnd"/>
      <w:r w:rsidR="00FA6844">
        <w:rPr>
          <w:sz w:val="28"/>
          <w:szCs w:val="28"/>
        </w:rPr>
        <w:t xml:space="preserve"> </w:t>
      </w:r>
      <w:proofErr w:type="spellStart"/>
      <w:r w:rsidR="00FA6844">
        <w:rPr>
          <w:sz w:val="28"/>
          <w:szCs w:val="28"/>
        </w:rPr>
        <w:t>giá</w:t>
      </w:r>
      <w:proofErr w:type="spellEnd"/>
      <w:r w:rsidR="00FA6844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kết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quả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tổ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chức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 xml:space="preserve">, </w:t>
      </w:r>
      <w:proofErr w:type="spellStart"/>
      <w:r w:rsidRPr="00080D0A">
        <w:rPr>
          <w:sz w:val="28"/>
          <w:szCs w:val="28"/>
        </w:rPr>
        <w:t>chất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lượng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sinh</w:t>
      </w:r>
      <w:proofErr w:type="spellEnd"/>
      <w:r w:rsidRPr="00080D0A">
        <w:rPr>
          <w:sz w:val="28"/>
          <w:szCs w:val="28"/>
        </w:rPr>
        <w:t xml:space="preserve"> </w:t>
      </w:r>
      <w:proofErr w:type="spellStart"/>
      <w:r w:rsidRPr="00080D0A">
        <w:rPr>
          <w:sz w:val="28"/>
          <w:szCs w:val="28"/>
        </w:rPr>
        <w:t>hoạt</w:t>
      </w:r>
      <w:proofErr w:type="spellEnd"/>
      <w:r w:rsidRPr="00080D0A">
        <w:rPr>
          <w:sz w:val="28"/>
          <w:szCs w:val="28"/>
        </w:rPr>
        <w:t xml:space="preserve"> </w:t>
      </w:r>
      <w:r w:rsidR="008E4836">
        <w:rPr>
          <w:sz w:val="28"/>
          <w:szCs w:val="28"/>
        </w:rPr>
        <w:t xml:space="preserve">chi </w:t>
      </w:r>
      <w:proofErr w:type="spellStart"/>
      <w:r w:rsidR="008E4836">
        <w:rPr>
          <w:sz w:val="28"/>
          <w:szCs w:val="28"/>
        </w:rPr>
        <w:t>Đoàn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báo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cáo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về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Huyện</w:t>
      </w:r>
      <w:proofErr w:type="spellEnd"/>
      <w:r w:rsidR="00422F64">
        <w:rPr>
          <w:sz w:val="28"/>
          <w:szCs w:val="28"/>
        </w:rPr>
        <w:t xml:space="preserve"> </w:t>
      </w:r>
      <w:proofErr w:type="spellStart"/>
      <w:r w:rsidR="00422F64">
        <w:rPr>
          <w:sz w:val="28"/>
          <w:szCs w:val="28"/>
        </w:rPr>
        <w:t>Đoàn</w:t>
      </w:r>
      <w:proofErr w:type="spellEnd"/>
      <w:r w:rsidRPr="00080D0A">
        <w:rPr>
          <w:sz w:val="28"/>
          <w:szCs w:val="28"/>
        </w:rPr>
        <w:t>.</w:t>
      </w:r>
    </w:p>
    <w:p w:rsidR="004C2182" w:rsidRPr="00080D0A" w:rsidRDefault="004C2182" w:rsidP="00E15535">
      <w:pPr>
        <w:spacing w:before="240" w:after="120"/>
        <w:ind w:firstLine="567"/>
        <w:jc w:val="both"/>
        <w:rPr>
          <w:color w:val="000000"/>
          <w:spacing w:val="-4"/>
          <w:sz w:val="28"/>
          <w:szCs w:val="28"/>
        </w:rPr>
      </w:pPr>
      <w:proofErr w:type="spellStart"/>
      <w:r w:rsidRPr="00080D0A">
        <w:rPr>
          <w:color w:val="000000"/>
          <w:spacing w:val="-4"/>
          <w:sz w:val="28"/>
          <w:szCs w:val="28"/>
        </w:rPr>
        <w:t>Trên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đây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là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Hướng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dẫn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sinh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hoạt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r w:rsidR="008E4836">
        <w:rPr>
          <w:color w:val="000000"/>
          <w:spacing w:val="-4"/>
          <w:sz w:val="28"/>
          <w:szCs w:val="28"/>
        </w:rPr>
        <w:t xml:space="preserve">chi </w:t>
      </w:r>
      <w:proofErr w:type="spellStart"/>
      <w:r w:rsidR="008E4836">
        <w:rPr>
          <w:color w:val="000000"/>
          <w:spacing w:val="-4"/>
          <w:sz w:val="28"/>
          <w:szCs w:val="28"/>
        </w:rPr>
        <w:t>Đoàn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chủ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điểm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năm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2019</w:t>
      </w:r>
      <w:r w:rsidRPr="00080D0A">
        <w:rPr>
          <w:color w:val="000000"/>
          <w:spacing w:val="-4"/>
          <w:sz w:val="28"/>
          <w:szCs w:val="28"/>
          <w:lang w:val="vi-VN"/>
        </w:rPr>
        <w:t xml:space="preserve">. </w:t>
      </w:r>
      <w:r w:rsidRPr="00080D0A">
        <w:rPr>
          <w:color w:val="000000"/>
          <w:spacing w:val="-4"/>
          <w:sz w:val="28"/>
          <w:szCs w:val="28"/>
        </w:rPr>
        <w:t xml:space="preserve">Ban </w:t>
      </w:r>
      <w:proofErr w:type="spellStart"/>
      <w:r w:rsidRPr="00080D0A">
        <w:rPr>
          <w:color w:val="000000"/>
          <w:spacing w:val="-4"/>
          <w:sz w:val="28"/>
          <w:szCs w:val="28"/>
        </w:rPr>
        <w:t>Thường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vụ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2F64">
        <w:rPr>
          <w:color w:val="000000"/>
          <w:spacing w:val="-4"/>
          <w:sz w:val="28"/>
          <w:szCs w:val="28"/>
        </w:rPr>
        <w:t>Huyện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Đoàn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đề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nghị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2F64">
        <w:rPr>
          <w:color w:val="000000"/>
          <w:spacing w:val="-4"/>
          <w:sz w:val="28"/>
          <w:szCs w:val="28"/>
        </w:rPr>
        <w:t>các</w:t>
      </w:r>
      <w:proofErr w:type="spellEnd"/>
      <w:r w:rsidR="00422F6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2F64">
        <w:rPr>
          <w:color w:val="000000"/>
          <w:spacing w:val="-4"/>
          <w:sz w:val="28"/>
          <w:szCs w:val="28"/>
        </w:rPr>
        <w:t>đơn</w:t>
      </w:r>
      <w:proofErr w:type="spellEnd"/>
      <w:r w:rsidR="00422F6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422F64">
        <w:rPr>
          <w:color w:val="000000"/>
          <w:spacing w:val="-4"/>
          <w:sz w:val="28"/>
          <w:szCs w:val="28"/>
        </w:rPr>
        <w:t>vị</w:t>
      </w:r>
      <w:proofErr w:type="spellEnd"/>
      <w:r w:rsidR="00422F6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tuyên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truyền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080D0A">
        <w:rPr>
          <w:color w:val="000000"/>
          <w:spacing w:val="-4"/>
          <w:sz w:val="28"/>
          <w:szCs w:val="28"/>
        </w:rPr>
        <w:t>định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hướng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080D0A">
        <w:rPr>
          <w:color w:val="000000"/>
          <w:spacing w:val="-4"/>
          <w:sz w:val="28"/>
          <w:szCs w:val="28"/>
        </w:rPr>
        <w:t>hướng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dẫn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triển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khai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080D0A">
        <w:rPr>
          <w:color w:val="000000"/>
          <w:spacing w:val="-4"/>
          <w:sz w:val="28"/>
          <w:szCs w:val="28"/>
        </w:rPr>
        <w:t>kiểm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tra</w:t>
      </w:r>
      <w:proofErr w:type="spellEnd"/>
      <w:r w:rsidR="0075380F">
        <w:rPr>
          <w:color w:val="000000"/>
          <w:spacing w:val="-4"/>
          <w:sz w:val="28"/>
          <w:szCs w:val="28"/>
        </w:rPr>
        <w:t xml:space="preserve"> </w:t>
      </w:r>
      <w:r w:rsidR="00E44187">
        <w:rPr>
          <w:color w:val="000000"/>
          <w:spacing w:val="-4"/>
          <w:sz w:val="28"/>
          <w:szCs w:val="28"/>
          <w:lang w:val="vi-VN"/>
        </w:rPr>
        <w:t>và</w:t>
      </w:r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đôn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đốc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cơ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sở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tổ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chức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thực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hiện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nghiêm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túc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080D0A">
        <w:rPr>
          <w:color w:val="000000"/>
          <w:spacing w:val="-4"/>
          <w:sz w:val="28"/>
          <w:szCs w:val="28"/>
        </w:rPr>
        <w:t>thiết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thực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Pr="00080D0A">
        <w:rPr>
          <w:color w:val="000000"/>
          <w:spacing w:val="-4"/>
          <w:sz w:val="28"/>
          <w:szCs w:val="28"/>
        </w:rPr>
        <w:t>hiệu</w:t>
      </w:r>
      <w:proofErr w:type="spellEnd"/>
      <w:r w:rsidRPr="00080D0A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080D0A">
        <w:rPr>
          <w:color w:val="000000"/>
          <w:spacing w:val="-4"/>
          <w:sz w:val="28"/>
          <w:szCs w:val="28"/>
        </w:rPr>
        <w:t>quả</w:t>
      </w:r>
      <w:proofErr w:type="spellEnd"/>
      <w:r w:rsidRPr="00080D0A">
        <w:rPr>
          <w:color w:val="000000"/>
          <w:spacing w:val="-4"/>
          <w:sz w:val="28"/>
          <w:szCs w:val="28"/>
        </w:rPr>
        <w:t>.</w:t>
      </w:r>
    </w:p>
    <w:p w:rsidR="00B0249F" w:rsidRPr="00DD097E" w:rsidRDefault="00B0249F" w:rsidP="00E15535">
      <w:pPr>
        <w:spacing w:before="120" w:after="120"/>
        <w:ind w:firstLine="567"/>
        <w:jc w:val="both"/>
        <w:rPr>
          <w:color w:val="000000"/>
          <w:spacing w:val="-4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0249F" w:rsidRPr="003E72F6" w:rsidTr="00D0653A">
        <w:trPr>
          <w:trHeight w:val="2264"/>
        </w:trPr>
        <w:tc>
          <w:tcPr>
            <w:tcW w:w="3936" w:type="dxa"/>
            <w:shd w:val="clear" w:color="auto" w:fill="auto"/>
          </w:tcPr>
          <w:p w:rsidR="00C50EEB" w:rsidRPr="00600836" w:rsidRDefault="00C50EEB" w:rsidP="00E15535">
            <w:pPr>
              <w:spacing w:before="360"/>
              <w:ind w:right="-119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0836">
              <w:rPr>
                <w:b/>
                <w:bCs/>
                <w:color w:val="000000" w:themeColor="text1"/>
                <w:sz w:val="26"/>
                <w:szCs w:val="26"/>
              </w:rPr>
              <w:t>Nơi</w:t>
            </w:r>
            <w:proofErr w:type="spellEnd"/>
            <w:r w:rsidRPr="0060083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0836">
              <w:rPr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00836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:rsidR="0030564F" w:rsidRPr="00422F64" w:rsidRDefault="00C50EEB" w:rsidP="00E15535">
            <w:pPr>
              <w:ind w:right="-119"/>
              <w:jc w:val="both"/>
              <w:rPr>
                <w:color w:val="000000" w:themeColor="text1"/>
              </w:rPr>
            </w:pPr>
            <w:r w:rsidRPr="00422F64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="00422F64" w:rsidRPr="00422F64">
              <w:rPr>
                <w:color w:val="000000" w:themeColor="text1"/>
                <w:sz w:val="22"/>
                <w:szCs w:val="22"/>
              </w:rPr>
              <w:t>Thường</w:t>
            </w:r>
            <w:proofErr w:type="spellEnd"/>
            <w:r w:rsidR="00422F64" w:rsidRP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 w:rsidRPr="00422F64">
              <w:rPr>
                <w:color w:val="000000" w:themeColor="text1"/>
                <w:sz w:val="22"/>
                <w:szCs w:val="22"/>
              </w:rPr>
              <w:t>trực</w:t>
            </w:r>
            <w:proofErr w:type="spellEnd"/>
            <w:r w:rsidR="00422F64" w:rsidRP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 w:rsidRPr="00422F64">
              <w:rPr>
                <w:color w:val="000000" w:themeColor="text1"/>
                <w:sz w:val="22"/>
                <w:szCs w:val="22"/>
              </w:rPr>
              <w:t>Tỉnh</w:t>
            </w:r>
            <w:proofErr w:type="spellEnd"/>
            <w:r w:rsidR="00422F64" w:rsidRP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 w:rsidRPr="00422F64">
              <w:rPr>
                <w:color w:val="000000" w:themeColor="text1"/>
                <w:sz w:val="22"/>
                <w:szCs w:val="22"/>
              </w:rPr>
              <w:t>Đoàn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>;</w:t>
            </w:r>
          </w:p>
          <w:p w:rsidR="00C50EEB" w:rsidRPr="00600836" w:rsidRDefault="0030564F" w:rsidP="00E15535">
            <w:pPr>
              <w:ind w:right="-11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r w:rsidR="00422F6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22F64" w:rsidRPr="00600836">
              <w:rPr>
                <w:color w:val="000000" w:themeColor="text1"/>
                <w:sz w:val="22"/>
                <w:szCs w:val="22"/>
              </w:rPr>
              <w:t xml:space="preserve">BTV </w:t>
            </w:r>
            <w:proofErr w:type="spellStart"/>
            <w:r w:rsidR="00422F64" w:rsidRPr="00600836">
              <w:rPr>
                <w:color w:val="000000" w:themeColor="text1"/>
                <w:sz w:val="22"/>
                <w:szCs w:val="22"/>
              </w:rPr>
              <w:t>Đoàn</w:t>
            </w:r>
            <w:proofErr w:type="spellEnd"/>
            <w:r w:rsidR="00422F64" w:rsidRPr="006008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 w:rsidRPr="00600836">
              <w:rPr>
                <w:color w:val="000000" w:themeColor="text1"/>
                <w:sz w:val="22"/>
                <w:szCs w:val="22"/>
              </w:rPr>
              <w:t>cấp</w:t>
            </w:r>
            <w:proofErr w:type="spellEnd"/>
            <w:r w:rsidR="00422F64" w:rsidRPr="006008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 w:rsidRPr="00600836">
              <w:rPr>
                <w:color w:val="000000" w:themeColor="text1"/>
                <w:sz w:val="22"/>
                <w:szCs w:val="22"/>
              </w:rPr>
              <w:t>huyện</w:t>
            </w:r>
            <w:proofErr w:type="spellEnd"/>
            <w:r w:rsidR="00422F64" w:rsidRPr="00600836">
              <w:rPr>
                <w:color w:val="000000" w:themeColor="text1"/>
                <w:sz w:val="22"/>
                <w:szCs w:val="22"/>
              </w:rPr>
              <w:t>;</w:t>
            </w:r>
          </w:p>
          <w:p w:rsidR="00C50EEB" w:rsidRPr="00600836" w:rsidRDefault="00C50EEB" w:rsidP="00E15535">
            <w:pPr>
              <w:ind w:right="-119"/>
              <w:jc w:val="both"/>
              <w:rPr>
                <w:color w:val="000000" w:themeColor="text1"/>
              </w:rPr>
            </w:pPr>
            <w:r w:rsidRPr="00600836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Các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cơ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sở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đoàn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 xml:space="preserve">, chi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đoàn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trực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22F64">
              <w:rPr>
                <w:color w:val="000000" w:themeColor="text1"/>
                <w:sz w:val="22"/>
                <w:szCs w:val="22"/>
              </w:rPr>
              <w:t>thuộc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>;</w:t>
            </w:r>
          </w:p>
          <w:p w:rsidR="00C50EEB" w:rsidRPr="00600836" w:rsidRDefault="00C50EEB" w:rsidP="00E15535">
            <w:pPr>
              <w:ind w:right="-119"/>
              <w:jc w:val="both"/>
              <w:rPr>
                <w:color w:val="000000" w:themeColor="text1"/>
              </w:rPr>
            </w:pPr>
            <w:r w:rsidRPr="00600836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600836">
              <w:rPr>
                <w:color w:val="000000" w:themeColor="text1"/>
                <w:sz w:val="22"/>
                <w:szCs w:val="22"/>
              </w:rPr>
              <w:t>Lưu</w:t>
            </w:r>
            <w:proofErr w:type="spellEnd"/>
            <w:r w:rsidR="00422F64">
              <w:rPr>
                <w:color w:val="000000" w:themeColor="text1"/>
                <w:sz w:val="22"/>
                <w:szCs w:val="22"/>
              </w:rPr>
              <w:t>.</w:t>
            </w:r>
          </w:p>
          <w:p w:rsidR="00B0249F" w:rsidRPr="003E72F6" w:rsidRDefault="00B0249F" w:rsidP="00E15535">
            <w:pPr>
              <w:spacing w:before="120" w:after="120"/>
              <w:rPr>
                <w:sz w:val="28"/>
                <w:szCs w:val="28"/>
              </w:rPr>
            </w:pPr>
          </w:p>
          <w:p w:rsidR="00B0249F" w:rsidRPr="003E72F6" w:rsidRDefault="00B0249F" w:rsidP="00E1553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0653A" w:rsidRDefault="00E36409" w:rsidP="00E155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TM.</w:t>
            </w:r>
            <w:r w:rsidR="00B0249F" w:rsidRPr="003E72F6">
              <w:rPr>
                <w:b/>
                <w:color w:val="000000"/>
                <w:sz w:val="28"/>
                <w:szCs w:val="28"/>
              </w:rPr>
              <w:t xml:space="preserve">BAN THƯỜNG VỤ </w:t>
            </w:r>
          </w:p>
          <w:p w:rsidR="00B0249F" w:rsidRPr="00D0653A" w:rsidRDefault="00E36409" w:rsidP="00E155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BÍ THƯ</w:t>
            </w:r>
          </w:p>
          <w:p w:rsidR="00B0249F" w:rsidRDefault="00B0249F" w:rsidP="00E15535">
            <w:pPr>
              <w:rPr>
                <w:i/>
                <w:color w:val="000000"/>
                <w:sz w:val="26"/>
                <w:szCs w:val="28"/>
              </w:rPr>
            </w:pPr>
          </w:p>
          <w:p w:rsidR="00B0249F" w:rsidRDefault="00B0249F" w:rsidP="00E155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E530E" w:rsidRDefault="004E530E" w:rsidP="00E155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E530E" w:rsidRDefault="004E530E" w:rsidP="00E15535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4E530E" w:rsidRPr="003E72F6" w:rsidRDefault="004E530E" w:rsidP="00E155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0249F" w:rsidRPr="003E72F6" w:rsidRDefault="00422F64" w:rsidP="00E155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Bá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Toàn</w:t>
            </w:r>
            <w:proofErr w:type="spellEnd"/>
          </w:p>
        </w:tc>
      </w:tr>
    </w:tbl>
    <w:p w:rsidR="009711D3" w:rsidRPr="009711D3" w:rsidRDefault="009711D3" w:rsidP="00E15535">
      <w:pPr>
        <w:spacing w:before="120" w:after="120"/>
        <w:jc w:val="both"/>
        <w:rPr>
          <w:sz w:val="28"/>
          <w:szCs w:val="28"/>
        </w:rPr>
      </w:pPr>
    </w:p>
    <w:sectPr w:rsidR="009711D3" w:rsidRPr="009711D3" w:rsidSect="004E530E">
      <w:headerReference w:type="even" r:id="rId7"/>
      <w:headerReference w:type="default" r:id="rId8"/>
      <w:footerReference w:type="even" r:id="rId9"/>
      <w:pgSz w:w="11909" w:h="16834" w:code="9"/>
      <w:pgMar w:top="709" w:right="1134" w:bottom="1134" w:left="1701" w:header="284" w:footer="5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A2" w:rsidRDefault="00BC25A2">
      <w:r>
        <w:separator/>
      </w:r>
    </w:p>
  </w:endnote>
  <w:endnote w:type="continuationSeparator" w:id="0">
    <w:p w:rsidR="00BC25A2" w:rsidRDefault="00BC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Kori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0A5" w:rsidRDefault="00E33B47" w:rsidP="00185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5C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0A5" w:rsidRDefault="00BC25A2" w:rsidP="006661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A2" w:rsidRDefault="00BC25A2">
      <w:r>
        <w:separator/>
      </w:r>
    </w:p>
  </w:footnote>
  <w:footnote w:type="continuationSeparator" w:id="0">
    <w:p w:rsidR="00BC25A2" w:rsidRDefault="00BC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1D" w:rsidRDefault="00E33B47" w:rsidP="00110A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5C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791D" w:rsidRDefault="00BC2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387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5E01" w:rsidRDefault="00E33B47">
        <w:pPr>
          <w:pStyle w:val="Header"/>
          <w:jc w:val="center"/>
        </w:pPr>
        <w:r>
          <w:fldChar w:fldCharType="begin"/>
        </w:r>
        <w:r w:rsidR="00CA5E01">
          <w:instrText xml:space="preserve"> PAGE   \* MERGEFORMAT </w:instrText>
        </w:r>
        <w:r>
          <w:fldChar w:fldCharType="separate"/>
        </w:r>
        <w:r w:rsidR="008E47F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5C1A" w:rsidRPr="00EA5C1A" w:rsidRDefault="00BC25A2" w:rsidP="00F12C2A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0743"/>
    <w:multiLevelType w:val="hybridMultilevel"/>
    <w:tmpl w:val="D8CC92BA"/>
    <w:lvl w:ilvl="0" w:tplc="CB3692B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415C88"/>
    <w:multiLevelType w:val="hybridMultilevel"/>
    <w:tmpl w:val="78D4F92C"/>
    <w:lvl w:ilvl="0" w:tplc="4FF8384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4B26CE8"/>
    <w:multiLevelType w:val="hybridMultilevel"/>
    <w:tmpl w:val="E50E04E2"/>
    <w:lvl w:ilvl="0" w:tplc="AFC82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2D5E7E"/>
    <w:multiLevelType w:val="hybridMultilevel"/>
    <w:tmpl w:val="61709396"/>
    <w:lvl w:ilvl="0" w:tplc="51AE1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35BC"/>
    <w:multiLevelType w:val="hybridMultilevel"/>
    <w:tmpl w:val="37F63A7E"/>
    <w:lvl w:ilvl="0" w:tplc="ACB078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2045"/>
    <w:multiLevelType w:val="hybridMultilevel"/>
    <w:tmpl w:val="DD7C97DA"/>
    <w:lvl w:ilvl="0" w:tplc="B428FA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EC3"/>
    <w:multiLevelType w:val="hybridMultilevel"/>
    <w:tmpl w:val="1FA0BF20"/>
    <w:lvl w:ilvl="0" w:tplc="53789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DA2DCD"/>
    <w:multiLevelType w:val="hybridMultilevel"/>
    <w:tmpl w:val="771E4660"/>
    <w:lvl w:ilvl="0" w:tplc="2A1E26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2371F09"/>
    <w:multiLevelType w:val="hybridMultilevel"/>
    <w:tmpl w:val="272069D0"/>
    <w:lvl w:ilvl="0" w:tplc="C97E7A0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B7B291D"/>
    <w:multiLevelType w:val="hybridMultilevel"/>
    <w:tmpl w:val="17C676D2"/>
    <w:lvl w:ilvl="0" w:tplc="6CEE7E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C4A0746"/>
    <w:multiLevelType w:val="hybridMultilevel"/>
    <w:tmpl w:val="DA5A29BC"/>
    <w:lvl w:ilvl="0" w:tplc="E2684C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9F"/>
    <w:rsid w:val="00002A51"/>
    <w:rsid w:val="0001775C"/>
    <w:rsid w:val="00044171"/>
    <w:rsid w:val="0005581F"/>
    <w:rsid w:val="00064AC3"/>
    <w:rsid w:val="000679CD"/>
    <w:rsid w:val="00080D0A"/>
    <w:rsid w:val="00086B72"/>
    <w:rsid w:val="00094230"/>
    <w:rsid w:val="000971DA"/>
    <w:rsid w:val="000A5D16"/>
    <w:rsid w:val="000D258D"/>
    <w:rsid w:val="00101D63"/>
    <w:rsid w:val="00126584"/>
    <w:rsid w:val="001268A9"/>
    <w:rsid w:val="00156406"/>
    <w:rsid w:val="00160F5A"/>
    <w:rsid w:val="00161346"/>
    <w:rsid w:val="0016190E"/>
    <w:rsid w:val="0016541F"/>
    <w:rsid w:val="00174A16"/>
    <w:rsid w:val="00182B90"/>
    <w:rsid w:val="00185DB2"/>
    <w:rsid w:val="00186ED3"/>
    <w:rsid w:val="00193995"/>
    <w:rsid w:val="001A3798"/>
    <w:rsid w:val="001C484B"/>
    <w:rsid w:val="001C6E7A"/>
    <w:rsid w:val="001D0C6D"/>
    <w:rsid w:val="001E5FA9"/>
    <w:rsid w:val="001E6E79"/>
    <w:rsid w:val="001F51C3"/>
    <w:rsid w:val="00213B43"/>
    <w:rsid w:val="0021563E"/>
    <w:rsid w:val="00222F13"/>
    <w:rsid w:val="00224BA6"/>
    <w:rsid w:val="00232150"/>
    <w:rsid w:val="00257F7A"/>
    <w:rsid w:val="002603CC"/>
    <w:rsid w:val="00273934"/>
    <w:rsid w:val="00292212"/>
    <w:rsid w:val="002A0FF7"/>
    <w:rsid w:val="002A726B"/>
    <w:rsid w:val="002B1816"/>
    <w:rsid w:val="002B1BD3"/>
    <w:rsid w:val="002B60AF"/>
    <w:rsid w:val="002C401B"/>
    <w:rsid w:val="002D03F6"/>
    <w:rsid w:val="002D3B34"/>
    <w:rsid w:val="002D7BD6"/>
    <w:rsid w:val="002E1D09"/>
    <w:rsid w:val="00302D7E"/>
    <w:rsid w:val="0030564F"/>
    <w:rsid w:val="00312601"/>
    <w:rsid w:val="00321371"/>
    <w:rsid w:val="00333FB2"/>
    <w:rsid w:val="00334A96"/>
    <w:rsid w:val="00343889"/>
    <w:rsid w:val="0035159B"/>
    <w:rsid w:val="00355DDD"/>
    <w:rsid w:val="00356D62"/>
    <w:rsid w:val="003616CE"/>
    <w:rsid w:val="00362CBC"/>
    <w:rsid w:val="00363DFC"/>
    <w:rsid w:val="003832C9"/>
    <w:rsid w:val="003A625E"/>
    <w:rsid w:val="003D0FA0"/>
    <w:rsid w:val="003D7B8F"/>
    <w:rsid w:val="003E2FAF"/>
    <w:rsid w:val="003E5BD7"/>
    <w:rsid w:val="003F58C4"/>
    <w:rsid w:val="0041142D"/>
    <w:rsid w:val="004127C2"/>
    <w:rsid w:val="00417ED6"/>
    <w:rsid w:val="00422F64"/>
    <w:rsid w:val="004350B4"/>
    <w:rsid w:val="00436412"/>
    <w:rsid w:val="00437E26"/>
    <w:rsid w:val="00440383"/>
    <w:rsid w:val="00443C38"/>
    <w:rsid w:val="00445499"/>
    <w:rsid w:val="00450ABB"/>
    <w:rsid w:val="00473958"/>
    <w:rsid w:val="00475D4D"/>
    <w:rsid w:val="00487BA6"/>
    <w:rsid w:val="004941B9"/>
    <w:rsid w:val="004A0815"/>
    <w:rsid w:val="004A0C33"/>
    <w:rsid w:val="004B204A"/>
    <w:rsid w:val="004C2182"/>
    <w:rsid w:val="004E4205"/>
    <w:rsid w:val="004E530E"/>
    <w:rsid w:val="004E6209"/>
    <w:rsid w:val="005015DB"/>
    <w:rsid w:val="00503386"/>
    <w:rsid w:val="00520727"/>
    <w:rsid w:val="00521BFB"/>
    <w:rsid w:val="00526069"/>
    <w:rsid w:val="00557640"/>
    <w:rsid w:val="005616B7"/>
    <w:rsid w:val="00563ED7"/>
    <w:rsid w:val="00567CC1"/>
    <w:rsid w:val="00585B34"/>
    <w:rsid w:val="00597E9C"/>
    <w:rsid w:val="005A484E"/>
    <w:rsid w:val="005A723E"/>
    <w:rsid w:val="005B0CEA"/>
    <w:rsid w:val="005B4B34"/>
    <w:rsid w:val="005C2939"/>
    <w:rsid w:val="005D088C"/>
    <w:rsid w:val="005D7220"/>
    <w:rsid w:val="005E24B6"/>
    <w:rsid w:val="005E7858"/>
    <w:rsid w:val="005E7B1D"/>
    <w:rsid w:val="00600836"/>
    <w:rsid w:val="00614D4E"/>
    <w:rsid w:val="00617F5C"/>
    <w:rsid w:val="00620FA2"/>
    <w:rsid w:val="006222DD"/>
    <w:rsid w:val="006245D5"/>
    <w:rsid w:val="0062570D"/>
    <w:rsid w:val="00634550"/>
    <w:rsid w:val="0063679D"/>
    <w:rsid w:val="00641BCD"/>
    <w:rsid w:val="00647955"/>
    <w:rsid w:val="006515D1"/>
    <w:rsid w:val="00656D05"/>
    <w:rsid w:val="00657DBC"/>
    <w:rsid w:val="006839B9"/>
    <w:rsid w:val="00686204"/>
    <w:rsid w:val="0069696B"/>
    <w:rsid w:val="006A66FC"/>
    <w:rsid w:val="006B1AF3"/>
    <w:rsid w:val="006B5BD0"/>
    <w:rsid w:val="006C04F2"/>
    <w:rsid w:val="006D2CDB"/>
    <w:rsid w:val="006E2108"/>
    <w:rsid w:val="006E4D39"/>
    <w:rsid w:val="006F19C8"/>
    <w:rsid w:val="006F3F50"/>
    <w:rsid w:val="00701F87"/>
    <w:rsid w:val="0070263F"/>
    <w:rsid w:val="00704656"/>
    <w:rsid w:val="00725837"/>
    <w:rsid w:val="007308CE"/>
    <w:rsid w:val="0075380F"/>
    <w:rsid w:val="0075504C"/>
    <w:rsid w:val="0077097E"/>
    <w:rsid w:val="00776140"/>
    <w:rsid w:val="0078528E"/>
    <w:rsid w:val="00786EBE"/>
    <w:rsid w:val="00791DCD"/>
    <w:rsid w:val="007B58CE"/>
    <w:rsid w:val="007D4D47"/>
    <w:rsid w:val="007E011B"/>
    <w:rsid w:val="007F2030"/>
    <w:rsid w:val="007F58CF"/>
    <w:rsid w:val="00821222"/>
    <w:rsid w:val="00836951"/>
    <w:rsid w:val="00843D2F"/>
    <w:rsid w:val="00851836"/>
    <w:rsid w:val="0086448A"/>
    <w:rsid w:val="00874731"/>
    <w:rsid w:val="00882B8B"/>
    <w:rsid w:val="008C17D9"/>
    <w:rsid w:val="008D0A17"/>
    <w:rsid w:val="008D31B1"/>
    <w:rsid w:val="008E47F7"/>
    <w:rsid w:val="008E4836"/>
    <w:rsid w:val="008F6999"/>
    <w:rsid w:val="00921060"/>
    <w:rsid w:val="00922C1C"/>
    <w:rsid w:val="00925246"/>
    <w:rsid w:val="00936B95"/>
    <w:rsid w:val="009711D3"/>
    <w:rsid w:val="00975C36"/>
    <w:rsid w:val="00977409"/>
    <w:rsid w:val="00996F4D"/>
    <w:rsid w:val="009A0168"/>
    <w:rsid w:val="009A6944"/>
    <w:rsid w:val="009B1385"/>
    <w:rsid w:val="009D5408"/>
    <w:rsid w:val="009E5084"/>
    <w:rsid w:val="009F48FE"/>
    <w:rsid w:val="009F4C04"/>
    <w:rsid w:val="009F7A0A"/>
    <w:rsid w:val="00A064AB"/>
    <w:rsid w:val="00A227AC"/>
    <w:rsid w:val="00A46853"/>
    <w:rsid w:val="00A51872"/>
    <w:rsid w:val="00A52BF3"/>
    <w:rsid w:val="00A53A96"/>
    <w:rsid w:val="00A53C21"/>
    <w:rsid w:val="00A55EA3"/>
    <w:rsid w:val="00A95B71"/>
    <w:rsid w:val="00AB393D"/>
    <w:rsid w:val="00AB5CA2"/>
    <w:rsid w:val="00AC1591"/>
    <w:rsid w:val="00AC451A"/>
    <w:rsid w:val="00AC61ED"/>
    <w:rsid w:val="00AD3437"/>
    <w:rsid w:val="00AD73FA"/>
    <w:rsid w:val="00AE3536"/>
    <w:rsid w:val="00B0249F"/>
    <w:rsid w:val="00B05D38"/>
    <w:rsid w:val="00B20702"/>
    <w:rsid w:val="00B33423"/>
    <w:rsid w:val="00B42D34"/>
    <w:rsid w:val="00B439DA"/>
    <w:rsid w:val="00B46A7B"/>
    <w:rsid w:val="00B51C27"/>
    <w:rsid w:val="00B748DE"/>
    <w:rsid w:val="00B921D7"/>
    <w:rsid w:val="00BA258B"/>
    <w:rsid w:val="00BC004C"/>
    <w:rsid w:val="00BC25A2"/>
    <w:rsid w:val="00BF47C7"/>
    <w:rsid w:val="00BF79F8"/>
    <w:rsid w:val="00C06341"/>
    <w:rsid w:val="00C11830"/>
    <w:rsid w:val="00C32AEF"/>
    <w:rsid w:val="00C3540C"/>
    <w:rsid w:val="00C46958"/>
    <w:rsid w:val="00C50EEB"/>
    <w:rsid w:val="00C55408"/>
    <w:rsid w:val="00C6073A"/>
    <w:rsid w:val="00C6392E"/>
    <w:rsid w:val="00C70122"/>
    <w:rsid w:val="00C77368"/>
    <w:rsid w:val="00C95C8B"/>
    <w:rsid w:val="00CA5E01"/>
    <w:rsid w:val="00CA667B"/>
    <w:rsid w:val="00CA78CC"/>
    <w:rsid w:val="00CD014A"/>
    <w:rsid w:val="00CD5511"/>
    <w:rsid w:val="00CE58C7"/>
    <w:rsid w:val="00CE60EF"/>
    <w:rsid w:val="00CE6FF1"/>
    <w:rsid w:val="00CF075F"/>
    <w:rsid w:val="00D0653A"/>
    <w:rsid w:val="00D20148"/>
    <w:rsid w:val="00D3139B"/>
    <w:rsid w:val="00D371D3"/>
    <w:rsid w:val="00D37211"/>
    <w:rsid w:val="00D41839"/>
    <w:rsid w:val="00D47E1C"/>
    <w:rsid w:val="00D5625F"/>
    <w:rsid w:val="00D64197"/>
    <w:rsid w:val="00D70BEC"/>
    <w:rsid w:val="00D74397"/>
    <w:rsid w:val="00D77318"/>
    <w:rsid w:val="00D96D9A"/>
    <w:rsid w:val="00D96EAF"/>
    <w:rsid w:val="00DA7F39"/>
    <w:rsid w:val="00DB2983"/>
    <w:rsid w:val="00DC77B9"/>
    <w:rsid w:val="00DD6B14"/>
    <w:rsid w:val="00DF2E07"/>
    <w:rsid w:val="00E15117"/>
    <w:rsid w:val="00E15535"/>
    <w:rsid w:val="00E256FB"/>
    <w:rsid w:val="00E27E4D"/>
    <w:rsid w:val="00E33B47"/>
    <w:rsid w:val="00E359BE"/>
    <w:rsid w:val="00E36409"/>
    <w:rsid w:val="00E36BF7"/>
    <w:rsid w:val="00E4285D"/>
    <w:rsid w:val="00E43254"/>
    <w:rsid w:val="00E44187"/>
    <w:rsid w:val="00E46960"/>
    <w:rsid w:val="00E50143"/>
    <w:rsid w:val="00E5774A"/>
    <w:rsid w:val="00E63519"/>
    <w:rsid w:val="00E72EE1"/>
    <w:rsid w:val="00E87E9A"/>
    <w:rsid w:val="00E9466A"/>
    <w:rsid w:val="00EA11AE"/>
    <w:rsid w:val="00EA1455"/>
    <w:rsid w:val="00EB063F"/>
    <w:rsid w:val="00EB23E0"/>
    <w:rsid w:val="00EC07FB"/>
    <w:rsid w:val="00EC35C3"/>
    <w:rsid w:val="00ED7E4D"/>
    <w:rsid w:val="00EE1E36"/>
    <w:rsid w:val="00EE7B35"/>
    <w:rsid w:val="00EF526C"/>
    <w:rsid w:val="00F0252A"/>
    <w:rsid w:val="00F076D9"/>
    <w:rsid w:val="00F176BF"/>
    <w:rsid w:val="00F600FA"/>
    <w:rsid w:val="00F62195"/>
    <w:rsid w:val="00F62C04"/>
    <w:rsid w:val="00F711AD"/>
    <w:rsid w:val="00F86104"/>
    <w:rsid w:val="00F95C7C"/>
    <w:rsid w:val="00FA36AF"/>
    <w:rsid w:val="00FA6417"/>
    <w:rsid w:val="00FA6844"/>
    <w:rsid w:val="00FA737B"/>
    <w:rsid w:val="00FB45FF"/>
    <w:rsid w:val="00FC13BC"/>
    <w:rsid w:val="00FC7BE5"/>
    <w:rsid w:val="00FF13BB"/>
    <w:rsid w:val="00FF61A3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06CF"/>
  <w15:docId w15:val="{E3D44C0A-7BF5-4010-BB57-3CFA0E3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22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24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4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0249F"/>
  </w:style>
  <w:style w:type="paragraph" w:styleId="Header">
    <w:name w:val="header"/>
    <w:basedOn w:val="Normal"/>
    <w:link w:val="HeaderChar"/>
    <w:uiPriority w:val="99"/>
    <w:rsid w:val="00B024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4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024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0249F"/>
  </w:style>
  <w:style w:type="paragraph" w:styleId="NormalWeb">
    <w:name w:val="Normal (Web)"/>
    <w:basedOn w:val="Normal"/>
    <w:rsid w:val="00B0249F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9F48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711D3"/>
    <w:pPr>
      <w:ind w:left="720"/>
      <w:contextualSpacing/>
    </w:pPr>
  </w:style>
  <w:style w:type="paragraph" w:styleId="BodyText">
    <w:name w:val="Body Text"/>
    <w:basedOn w:val="Normal"/>
    <w:link w:val="BodyTextChar"/>
    <w:rsid w:val="00E63519"/>
    <w:pPr>
      <w:jc w:val="both"/>
    </w:pPr>
    <w:rPr>
      <w:rFonts w:ascii="VNI-Korin" w:hAnsi="VNI-Kori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63519"/>
    <w:rPr>
      <w:rFonts w:ascii="VNI-Korin" w:eastAsia="Times New Roman" w:hAnsi="VNI-Korin" w:cs="Times New Roman"/>
      <w:szCs w:val="20"/>
    </w:rPr>
  </w:style>
  <w:style w:type="character" w:styleId="Emphasis">
    <w:name w:val="Emphasis"/>
    <w:basedOn w:val="DefaultParagraphFont"/>
    <w:uiPriority w:val="20"/>
    <w:qFormat/>
    <w:rsid w:val="00475D4D"/>
    <w:rPr>
      <w:i/>
      <w:iCs/>
    </w:rPr>
  </w:style>
  <w:style w:type="character" w:styleId="Strong">
    <w:name w:val="Strong"/>
    <w:basedOn w:val="DefaultParagraphFont"/>
    <w:uiPriority w:val="22"/>
    <w:qFormat/>
    <w:rsid w:val="0029221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221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cp:lastPrinted>2019-04-08T03:12:00Z</cp:lastPrinted>
  <dcterms:created xsi:type="dcterms:W3CDTF">2019-04-08T03:09:00Z</dcterms:created>
  <dcterms:modified xsi:type="dcterms:W3CDTF">2019-04-08T03:12:00Z</dcterms:modified>
</cp:coreProperties>
</file>