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jc w:val="center"/>
        <w:tblLook w:val="0000" w:firstRow="0" w:lastRow="0" w:firstColumn="0" w:lastColumn="0" w:noHBand="0" w:noVBand="0"/>
      </w:tblPr>
      <w:tblGrid>
        <w:gridCol w:w="4496"/>
        <w:gridCol w:w="4792"/>
      </w:tblGrid>
      <w:tr w:rsidR="008726DD" w:rsidRPr="008726DD" w14:paraId="045AFF81" w14:textId="77777777" w:rsidTr="00B13AFE">
        <w:trPr>
          <w:trHeight w:val="540"/>
          <w:jc w:val="center"/>
        </w:trPr>
        <w:tc>
          <w:tcPr>
            <w:tcW w:w="4496" w:type="dxa"/>
          </w:tcPr>
          <w:p w14:paraId="6D612147" w14:textId="3BBB22F3" w:rsidR="00572DB1" w:rsidRPr="00327110" w:rsidRDefault="00327110" w:rsidP="003271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27110">
              <w:rPr>
                <w:sz w:val="28"/>
                <w:szCs w:val="28"/>
              </w:rPr>
              <w:t>TỈNH</w:t>
            </w:r>
            <w:r w:rsidRPr="00327110">
              <w:rPr>
                <w:sz w:val="28"/>
                <w:szCs w:val="28"/>
              </w:rPr>
              <w:t xml:space="preserve"> </w:t>
            </w:r>
            <w:r w:rsidR="00993BFB" w:rsidRPr="00327110">
              <w:rPr>
                <w:sz w:val="28"/>
                <w:szCs w:val="28"/>
              </w:rPr>
              <w:t>ĐOÀN BÌNH PHƯỚC</w:t>
            </w:r>
          </w:p>
          <w:p w14:paraId="0545EFF3" w14:textId="77777777" w:rsidR="00327110" w:rsidRDefault="00327110" w:rsidP="00327110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BCH HUYỆN BÙ ĐỐP</w:t>
            </w:r>
          </w:p>
          <w:p w14:paraId="42469CF3" w14:textId="4E915E86" w:rsidR="00993BFB" w:rsidRPr="00572DB1" w:rsidRDefault="00327110" w:rsidP="00327110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993BFB" w:rsidRPr="008726DD">
              <w:rPr>
                <w:sz w:val="28"/>
                <w:szCs w:val="28"/>
              </w:rPr>
              <w:t>***</w:t>
            </w:r>
          </w:p>
          <w:p w14:paraId="29FFEF5E" w14:textId="4DAB5138" w:rsidR="00993BFB" w:rsidRPr="008726DD" w:rsidRDefault="00327110" w:rsidP="003271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spellStart"/>
            <w:r w:rsidR="00993BFB" w:rsidRPr="008726DD">
              <w:rPr>
                <w:sz w:val="28"/>
                <w:szCs w:val="28"/>
              </w:rPr>
              <w:t>Số</w:t>
            </w:r>
            <w:proofErr w:type="spellEnd"/>
            <w:r w:rsidR="00993BFB" w:rsidRPr="008726DD">
              <w:rPr>
                <w:sz w:val="28"/>
                <w:szCs w:val="28"/>
              </w:rPr>
              <w:t>:</w:t>
            </w:r>
            <w:r w:rsidR="00D76F97">
              <w:rPr>
                <w:sz w:val="28"/>
                <w:szCs w:val="28"/>
              </w:rPr>
              <w:t xml:space="preserve"> </w:t>
            </w:r>
            <w:r w:rsidR="00C52C31">
              <w:rPr>
                <w:sz w:val="28"/>
                <w:szCs w:val="28"/>
              </w:rPr>
              <w:t xml:space="preserve"> </w:t>
            </w:r>
            <w:r w:rsidR="00993BFB" w:rsidRPr="008726DD">
              <w:rPr>
                <w:sz w:val="28"/>
                <w:szCs w:val="28"/>
              </w:rPr>
              <w:t>-KH/ĐTN</w:t>
            </w:r>
          </w:p>
        </w:tc>
        <w:tc>
          <w:tcPr>
            <w:tcW w:w="4792" w:type="dxa"/>
          </w:tcPr>
          <w:p w14:paraId="5A8EC1DD" w14:textId="77777777" w:rsidR="00993BFB" w:rsidRPr="008726DD" w:rsidRDefault="00993BFB" w:rsidP="00B13AFE">
            <w:pPr>
              <w:tabs>
                <w:tab w:val="left" w:pos="1440"/>
              </w:tabs>
              <w:spacing w:after="0" w:line="240" w:lineRule="auto"/>
              <w:jc w:val="right"/>
              <w:rPr>
                <w:b/>
                <w:sz w:val="30"/>
                <w:szCs w:val="28"/>
                <w:u w:val="single"/>
              </w:rPr>
            </w:pPr>
            <w:r w:rsidRPr="008726DD"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14:paraId="31B01786" w14:textId="77777777" w:rsidR="00993BFB" w:rsidRPr="008726DD" w:rsidRDefault="00993BFB" w:rsidP="00B13AFE">
            <w:pPr>
              <w:tabs>
                <w:tab w:val="left" w:pos="1440"/>
              </w:tabs>
              <w:spacing w:after="0" w:line="240" w:lineRule="auto"/>
              <w:jc w:val="center"/>
              <w:rPr>
                <w:b/>
                <w:sz w:val="30"/>
                <w:szCs w:val="28"/>
                <w:u w:val="single"/>
              </w:rPr>
            </w:pPr>
          </w:p>
          <w:p w14:paraId="4B833A28" w14:textId="4A6FAEE1" w:rsidR="00993BFB" w:rsidRPr="008726DD" w:rsidRDefault="00327110" w:rsidP="008B7328">
            <w:pPr>
              <w:spacing w:after="0" w:line="240" w:lineRule="auto"/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6"/>
                <w:szCs w:val="28"/>
              </w:rPr>
              <w:t>Bù</w:t>
            </w:r>
            <w:proofErr w:type="spellEnd"/>
            <w:r>
              <w:rPr>
                <w:i/>
                <w:sz w:val="26"/>
                <w:szCs w:val="28"/>
              </w:rPr>
              <w:t xml:space="preserve"> </w:t>
            </w:r>
            <w:proofErr w:type="spellStart"/>
            <w:r>
              <w:rPr>
                <w:i/>
                <w:sz w:val="26"/>
                <w:szCs w:val="28"/>
              </w:rPr>
              <w:t>Đốp</w:t>
            </w:r>
            <w:proofErr w:type="spellEnd"/>
            <w:r w:rsidR="00572DB1">
              <w:rPr>
                <w:i/>
                <w:sz w:val="26"/>
                <w:szCs w:val="28"/>
              </w:rPr>
              <w:t xml:space="preserve">, </w:t>
            </w:r>
            <w:proofErr w:type="spellStart"/>
            <w:r w:rsidR="00572DB1">
              <w:rPr>
                <w:i/>
                <w:sz w:val="26"/>
                <w:szCs w:val="28"/>
              </w:rPr>
              <w:t>ngày</w:t>
            </w:r>
            <w:proofErr w:type="spellEnd"/>
            <w:r w:rsidR="003C1A28">
              <w:rPr>
                <w:i/>
                <w:sz w:val="26"/>
                <w:szCs w:val="28"/>
              </w:rPr>
              <w:t xml:space="preserve"> 1</w:t>
            </w:r>
            <w:r>
              <w:rPr>
                <w:i/>
                <w:sz w:val="26"/>
                <w:szCs w:val="28"/>
              </w:rPr>
              <w:t>2</w:t>
            </w:r>
            <w:r w:rsidR="00572DB1">
              <w:rPr>
                <w:i/>
                <w:sz w:val="26"/>
                <w:szCs w:val="28"/>
              </w:rPr>
              <w:t xml:space="preserve"> </w:t>
            </w:r>
            <w:proofErr w:type="spellStart"/>
            <w:r w:rsidR="00572DB1">
              <w:rPr>
                <w:i/>
                <w:sz w:val="26"/>
                <w:szCs w:val="28"/>
              </w:rPr>
              <w:t>tháng</w:t>
            </w:r>
            <w:proofErr w:type="spellEnd"/>
            <w:r w:rsidR="00572DB1">
              <w:rPr>
                <w:i/>
                <w:sz w:val="26"/>
                <w:szCs w:val="28"/>
              </w:rPr>
              <w:t xml:space="preserve"> 0</w:t>
            </w:r>
            <w:r w:rsidR="008B7328">
              <w:rPr>
                <w:i/>
                <w:sz w:val="26"/>
                <w:szCs w:val="28"/>
              </w:rPr>
              <w:t>4</w:t>
            </w:r>
            <w:r w:rsidR="001C4B7A">
              <w:rPr>
                <w:i/>
                <w:sz w:val="26"/>
                <w:szCs w:val="28"/>
              </w:rPr>
              <w:t xml:space="preserve"> </w:t>
            </w:r>
            <w:proofErr w:type="spellStart"/>
            <w:r w:rsidR="001C4B7A">
              <w:rPr>
                <w:i/>
                <w:sz w:val="26"/>
                <w:szCs w:val="28"/>
              </w:rPr>
              <w:t>năm</w:t>
            </w:r>
            <w:proofErr w:type="spellEnd"/>
            <w:r w:rsidR="001C4B7A">
              <w:rPr>
                <w:i/>
                <w:sz w:val="26"/>
                <w:szCs w:val="28"/>
              </w:rPr>
              <w:t xml:space="preserve"> 201</w:t>
            </w:r>
            <w:r w:rsidR="0017669B">
              <w:rPr>
                <w:i/>
                <w:sz w:val="26"/>
                <w:szCs w:val="28"/>
              </w:rPr>
              <w:t>9</w:t>
            </w:r>
          </w:p>
        </w:tc>
      </w:tr>
    </w:tbl>
    <w:p w14:paraId="3208ABB7" w14:textId="77777777" w:rsidR="00993BFB" w:rsidRPr="008726DD" w:rsidRDefault="00993BFB" w:rsidP="00993BFB">
      <w:pPr>
        <w:tabs>
          <w:tab w:val="left" w:pos="1440"/>
        </w:tabs>
        <w:spacing w:after="0" w:line="240" w:lineRule="auto"/>
        <w:jc w:val="center"/>
        <w:rPr>
          <w:sz w:val="34"/>
          <w:szCs w:val="28"/>
        </w:rPr>
      </w:pPr>
    </w:p>
    <w:p w14:paraId="11B059A2" w14:textId="77777777" w:rsidR="00993BFB" w:rsidRPr="00990C31" w:rsidRDefault="00993BFB" w:rsidP="00032C03">
      <w:pPr>
        <w:tabs>
          <w:tab w:val="left" w:pos="1440"/>
        </w:tabs>
        <w:spacing w:after="0" w:line="240" w:lineRule="auto"/>
        <w:ind w:firstLine="288"/>
        <w:jc w:val="center"/>
        <w:rPr>
          <w:b/>
          <w:sz w:val="32"/>
          <w:szCs w:val="32"/>
        </w:rPr>
      </w:pPr>
      <w:r w:rsidRPr="00990C31">
        <w:rPr>
          <w:b/>
          <w:sz w:val="32"/>
          <w:szCs w:val="32"/>
        </w:rPr>
        <w:t>KẾ HOẠCH</w:t>
      </w:r>
    </w:p>
    <w:p w14:paraId="356B60A3" w14:textId="77777777" w:rsidR="00BF7E2D" w:rsidRDefault="0017669B" w:rsidP="00032C03">
      <w:pPr>
        <w:tabs>
          <w:tab w:val="left" w:pos="1440"/>
        </w:tabs>
        <w:spacing w:after="0" w:line="240" w:lineRule="auto"/>
        <w:ind w:firstLine="28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="00993BFB" w:rsidRPr="008726DD">
        <w:rPr>
          <w:b/>
          <w:sz w:val="28"/>
          <w:szCs w:val="28"/>
        </w:rPr>
        <w:t>hi</w:t>
      </w:r>
      <w:proofErr w:type="spellEnd"/>
      <w:r w:rsidR="00993BFB" w:rsidRPr="008726DD">
        <w:rPr>
          <w:b/>
          <w:sz w:val="28"/>
          <w:szCs w:val="28"/>
        </w:rPr>
        <w:t xml:space="preserve"> </w:t>
      </w:r>
      <w:proofErr w:type="spellStart"/>
      <w:r w:rsidR="00993BFB" w:rsidRPr="008726DD">
        <w:rPr>
          <w:b/>
          <w:sz w:val="28"/>
          <w:szCs w:val="28"/>
        </w:rPr>
        <w:t>đua</w:t>
      </w:r>
      <w:proofErr w:type="spellEnd"/>
      <w:r w:rsidR="00993BFB" w:rsidRPr="008726DD">
        <w:rPr>
          <w:b/>
          <w:sz w:val="28"/>
          <w:szCs w:val="28"/>
        </w:rPr>
        <w:t xml:space="preserve"> </w:t>
      </w:r>
      <w:proofErr w:type="spellStart"/>
      <w:r w:rsidR="00993BFB" w:rsidRPr="008726DD">
        <w:rPr>
          <w:b/>
          <w:sz w:val="28"/>
          <w:szCs w:val="28"/>
        </w:rPr>
        <w:t>bảo</w:t>
      </w:r>
      <w:proofErr w:type="spellEnd"/>
      <w:r w:rsidR="00993BFB" w:rsidRPr="008726DD">
        <w:rPr>
          <w:b/>
          <w:sz w:val="28"/>
          <w:szCs w:val="28"/>
        </w:rPr>
        <w:t xml:space="preserve"> </w:t>
      </w:r>
      <w:proofErr w:type="spellStart"/>
      <w:r w:rsidR="00993BFB" w:rsidRPr="008726DD">
        <w:rPr>
          <w:b/>
          <w:sz w:val="28"/>
          <w:szCs w:val="28"/>
        </w:rPr>
        <w:t>đảm</w:t>
      </w:r>
      <w:proofErr w:type="spellEnd"/>
      <w:r w:rsidR="00993BFB" w:rsidRPr="008726DD">
        <w:rPr>
          <w:b/>
          <w:sz w:val="28"/>
          <w:szCs w:val="28"/>
        </w:rPr>
        <w:t xml:space="preserve"> </w:t>
      </w:r>
      <w:proofErr w:type="spellStart"/>
      <w:r w:rsidR="00993BFB" w:rsidRPr="008726DD">
        <w:rPr>
          <w:b/>
          <w:sz w:val="28"/>
          <w:szCs w:val="28"/>
        </w:rPr>
        <w:t>trật</w:t>
      </w:r>
      <w:proofErr w:type="spellEnd"/>
      <w:r w:rsidR="00993BFB" w:rsidRPr="008726DD">
        <w:rPr>
          <w:b/>
          <w:sz w:val="28"/>
          <w:szCs w:val="28"/>
        </w:rPr>
        <w:t xml:space="preserve"> </w:t>
      </w:r>
      <w:proofErr w:type="spellStart"/>
      <w:r w:rsidR="00993BFB" w:rsidRPr="008726DD">
        <w:rPr>
          <w:b/>
          <w:sz w:val="28"/>
          <w:szCs w:val="28"/>
        </w:rPr>
        <w:t>tự</w:t>
      </w:r>
      <w:proofErr w:type="spellEnd"/>
      <w:r w:rsidR="00993BFB" w:rsidRPr="008726DD">
        <w:rPr>
          <w:b/>
          <w:sz w:val="28"/>
          <w:szCs w:val="28"/>
        </w:rPr>
        <w:t xml:space="preserve"> an </w:t>
      </w:r>
      <w:proofErr w:type="spellStart"/>
      <w:r w:rsidR="00993BFB" w:rsidRPr="008726DD">
        <w:rPr>
          <w:b/>
          <w:sz w:val="28"/>
          <w:szCs w:val="28"/>
        </w:rPr>
        <w:t>toàn</w:t>
      </w:r>
      <w:proofErr w:type="spellEnd"/>
      <w:r w:rsidR="00993BFB" w:rsidRPr="008726DD">
        <w:rPr>
          <w:b/>
          <w:sz w:val="28"/>
          <w:szCs w:val="28"/>
        </w:rPr>
        <w:t xml:space="preserve"> </w:t>
      </w:r>
      <w:proofErr w:type="spellStart"/>
      <w:r w:rsidR="00993BFB" w:rsidRPr="008726DD">
        <w:rPr>
          <w:b/>
          <w:sz w:val="28"/>
          <w:szCs w:val="28"/>
        </w:rPr>
        <w:t>giao</w:t>
      </w:r>
      <w:proofErr w:type="spellEnd"/>
      <w:r w:rsidR="00993BFB" w:rsidRPr="008726DD">
        <w:rPr>
          <w:b/>
          <w:sz w:val="28"/>
          <w:szCs w:val="28"/>
        </w:rPr>
        <w:t xml:space="preserve"> </w:t>
      </w:r>
      <w:proofErr w:type="spellStart"/>
      <w:r w:rsidR="00993BFB" w:rsidRPr="008726DD">
        <w:rPr>
          <w:b/>
          <w:sz w:val="28"/>
          <w:szCs w:val="28"/>
        </w:rPr>
        <w:t>thông</w:t>
      </w:r>
      <w:proofErr w:type="spellEnd"/>
      <w:r w:rsidR="00993BFB" w:rsidRPr="008726DD">
        <w:rPr>
          <w:b/>
          <w:sz w:val="28"/>
          <w:szCs w:val="28"/>
        </w:rPr>
        <w:t xml:space="preserve"> </w:t>
      </w:r>
    </w:p>
    <w:p w14:paraId="55DC6692" w14:textId="1B1B318E" w:rsidR="00993BFB" w:rsidRDefault="001C4B7A" w:rsidP="00327110">
      <w:pPr>
        <w:tabs>
          <w:tab w:val="left" w:pos="1440"/>
        </w:tabs>
        <w:spacing w:after="0" w:line="240" w:lineRule="auto"/>
        <w:ind w:firstLine="28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201</w:t>
      </w:r>
      <w:r w:rsidR="0017669B">
        <w:rPr>
          <w:b/>
          <w:sz w:val="28"/>
          <w:szCs w:val="28"/>
        </w:rPr>
        <w:t>9</w:t>
      </w:r>
    </w:p>
    <w:p w14:paraId="7D48C416" w14:textId="77777777" w:rsidR="00327110" w:rsidRPr="00327110" w:rsidRDefault="00327110" w:rsidP="00327110">
      <w:pPr>
        <w:tabs>
          <w:tab w:val="left" w:pos="1440"/>
        </w:tabs>
        <w:spacing w:after="0" w:line="240" w:lineRule="auto"/>
        <w:ind w:firstLine="288"/>
        <w:jc w:val="center"/>
        <w:rPr>
          <w:b/>
          <w:sz w:val="28"/>
          <w:szCs w:val="28"/>
        </w:rPr>
      </w:pPr>
    </w:p>
    <w:p w14:paraId="0357C715" w14:textId="77777777" w:rsidR="00993BFB" w:rsidRPr="00F84994" w:rsidRDefault="00993BFB" w:rsidP="008B7328">
      <w:pPr>
        <w:spacing w:after="0" w:line="288" w:lineRule="auto"/>
        <w:ind w:firstLine="284"/>
        <w:jc w:val="both"/>
        <w:rPr>
          <w:sz w:val="2"/>
          <w:szCs w:val="28"/>
        </w:rPr>
      </w:pPr>
    </w:p>
    <w:p w14:paraId="597D3483" w14:textId="31DFF498" w:rsidR="00032C03" w:rsidRDefault="001A3E14" w:rsidP="00327110">
      <w:pPr>
        <w:tabs>
          <w:tab w:val="left" w:pos="1440"/>
        </w:tabs>
        <w:spacing w:after="0" w:line="24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993BFB" w:rsidRPr="00BA4CB3">
        <w:rPr>
          <w:sz w:val="28"/>
          <w:szCs w:val="28"/>
        </w:rPr>
        <w:t>Thực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hiện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Kế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hoạch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số</w:t>
      </w:r>
      <w:proofErr w:type="spellEnd"/>
      <w:r w:rsidR="00032C03">
        <w:rPr>
          <w:sz w:val="28"/>
          <w:szCs w:val="28"/>
        </w:rPr>
        <w:t xml:space="preserve"> </w:t>
      </w:r>
      <w:r w:rsidR="00327110">
        <w:rPr>
          <w:sz w:val="28"/>
          <w:szCs w:val="28"/>
        </w:rPr>
        <w:t>20-</w:t>
      </w:r>
      <w:r w:rsidR="00554E56" w:rsidRPr="00BA4CB3">
        <w:rPr>
          <w:sz w:val="28"/>
          <w:szCs w:val="28"/>
        </w:rPr>
        <w:t>KH</w:t>
      </w:r>
      <w:r w:rsidR="00327110">
        <w:rPr>
          <w:sz w:val="28"/>
          <w:szCs w:val="28"/>
        </w:rPr>
        <w:t>/ĐTN</w:t>
      </w:r>
      <w:r w:rsidR="001C4B7A" w:rsidRPr="00BA4CB3">
        <w:rPr>
          <w:sz w:val="28"/>
          <w:szCs w:val="28"/>
        </w:rPr>
        <w:t xml:space="preserve"> </w:t>
      </w:r>
      <w:proofErr w:type="spellStart"/>
      <w:r w:rsidR="001C4B7A" w:rsidRPr="00BA4CB3">
        <w:rPr>
          <w:sz w:val="28"/>
          <w:szCs w:val="28"/>
        </w:rPr>
        <w:t>ngày</w:t>
      </w:r>
      <w:proofErr w:type="spellEnd"/>
      <w:r w:rsidR="001C4B7A" w:rsidRPr="00BA4CB3">
        <w:rPr>
          <w:sz w:val="28"/>
          <w:szCs w:val="28"/>
        </w:rPr>
        <w:t xml:space="preserve"> </w:t>
      </w:r>
      <w:r w:rsidR="00327110">
        <w:rPr>
          <w:sz w:val="28"/>
          <w:szCs w:val="28"/>
        </w:rPr>
        <w:t>11</w:t>
      </w:r>
      <w:r w:rsidR="00CE597B" w:rsidRPr="00BA4CB3">
        <w:rPr>
          <w:sz w:val="28"/>
          <w:szCs w:val="28"/>
        </w:rPr>
        <w:t>/</w:t>
      </w:r>
      <w:r w:rsidR="00327110">
        <w:rPr>
          <w:sz w:val="28"/>
          <w:szCs w:val="28"/>
        </w:rPr>
        <w:t>4</w:t>
      </w:r>
      <w:r w:rsidR="001C4B7A" w:rsidRPr="00BA4CB3">
        <w:rPr>
          <w:sz w:val="28"/>
          <w:szCs w:val="28"/>
        </w:rPr>
        <w:t>/201</w:t>
      </w:r>
      <w:r w:rsidR="0017669B" w:rsidRPr="00BA4CB3">
        <w:rPr>
          <w:sz w:val="28"/>
          <w:szCs w:val="28"/>
        </w:rPr>
        <w:t>9</w:t>
      </w:r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của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Tỉnh</w:t>
      </w:r>
      <w:proofErr w:type="spellEnd"/>
      <w:r w:rsidR="00327110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Đoàn</w:t>
      </w:r>
      <w:proofErr w:type="spellEnd"/>
      <w:r w:rsidR="00327110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Bình</w:t>
      </w:r>
      <w:proofErr w:type="spellEnd"/>
      <w:r w:rsidR="00327110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Phước</w:t>
      </w:r>
      <w:proofErr w:type="spellEnd"/>
      <w:r w:rsidR="00327110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về</w:t>
      </w:r>
      <w:proofErr w:type="spellEnd"/>
      <w:r w:rsidR="00327110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việc</w:t>
      </w:r>
      <w:proofErr w:type="spellEnd"/>
      <w:r w:rsidR="00327110" w:rsidRPr="00327110">
        <w:rPr>
          <w:b/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p</w:t>
      </w:r>
      <w:r w:rsidR="00327110" w:rsidRPr="00327110">
        <w:rPr>
          <w:sz w:val="28"/>
          <w:szCs w:val="28"/>
        </w:rPr>
        <w:t>hát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động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phong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trào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thi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đua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bảo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đảm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trật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tự</w:t>
      </w:r>
      <w:proofErr w:type="spellEnd"/>
      <w:r w:rsidR="00327110" w:rsidRPr="00327110">
        <w:rPr>
          <w:sz w:val="28"/>
          <w:szCs w:val="28"/>
        </w:rPr>
        <w:t xml:space="preserve"> an </w:t>
      </w:r>
      <w:proofErr w:type="spellStart"/>
      <w:r w:rsidR="00327110" w:rsidRPr="00327110">
        <w:rPr>
          <w:sz w:val="28"/>
          <w:szCs w:val="28"/>
        </w:rPr>
        <w:t>toàn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giao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thông</w:t>
      </w:r>
      <w:proofErr w:type="spellEnd"/>
      <w:r w:rsidR="00327110" w:rsidRPr="00327110">
        <w:rPr>
          <w:sz w:val="28"/>
          <w:szCs w:val="28"/>
        </w:rPr>
        <w:t xml:space="preserve"> </w:t>
      </w:r>
      <w:proofErr w:type="spellStart"/>
      <w:r w:rsidR="00327110" w:rsidRPr="00327110">
        <w:rPr>
          <w:sz w:val="28"/>
          <w:szCs w:val="28"/>
        </w:rPr>
        <w:t>năm</w:t>
      </w:r>
      <w:proofErr w:type="spellEnd"/>
      <w:r w:rsidR="00327110" w:rsidRPr="00327110">
        <w:rPr>
          <w:sz w:val="28"/>
          <w:szCs w:val="28"/>
        </w:rPr>
        <w:t xml:space="preserve"> 2019</w:t>
      </w:r>
      <w:r w:rsidR="00327110">
        <w:rPr>
          <w:sz w:val="28"/>
          <w:szCs w:val="28"/>
        </w:rPr>
        <w:t>.</w:t>
      </w:r>
    </w:p>
    <w:p w14:paraId="33547529" w14:textId="56B307FE" w:rsidR="009E375D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Ban </w:t>
      </w:r>
      <w:proofErr w:type="spellStart"/>
      <w:r w:rsidRPr="00BA4CB3">
        <w:rPr>
          <w:sz w:val="28"/>
          <w:szCs w:val="28"/>
        </w:rPr>
        <w:t>Thường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vụ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Huyện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Đoàn</w:t>
      </w:r>
      <w:proofErr w:type="spellEnd"/>
      <w:r w:rsidRPr="00BA4CB3">
        <w:rPr>
          <w:sz w:val="28"/>
          <w:szCs w:val="28"/>
        </w:rPr>
        <w:t xml:space="preserve"> </w:t>
      </w:r>
      <w:r w:rsidR="002E6E6D">
        <w:rPr>
          <w:sz w:val="28"/>
          <w:szCs w:val="28"/>
        </w:rPr>
        <w:t xml:space="preserve">ban </w:t>
      </w:r>
      <w:proofErr w:type="spellStart"/>
      <w:r w:rsidR="002E6E6D">
        <w:rPr>
          <w:sz w:val="28"/>
          <w:szCs w:val="28"/>
        </w:rPr>
        <w:t>hành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554E56" w:rsidRPr="00BA4CB3">
        <w:rPr>
          <w:sz w:val="28"/>
          <w:szCs w:val="28"/>
        </w:rPr>
        <w:t>Kế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hoạch</w:t>
      </w:r>
      <w:proofErr w:type="spellEnd"/>
      <w:r w:rsidR="00032C03">
        <w:rPr>
          <w:sz w:val="28"/>
          <w:szCs w:val="28"/>
        </w:rPr>
        <w:t xml:space="preserve"> </w:t>
      </w:r>
      <w:proofErr w:type="spellStart"/>
      <w:r w:rsidR="00032C03">
        <w:rPr>
          <w:sz w:val="28"/>
          <w:szCs w:val="28"/>
        </w:rPr>
        <w:t>phát</w:t>
      </w:r>
      <w:proofErr w:type="spellEnd"/>
      <w:r w:rsidR="00032C03">
        <w:rPr>
          <w:sz w:val="28"/>
          <w:szCs w:val="28"/>
        </w:rPr>
        <w:t xml:space="preserve"> </w:t>
      </w:r>
      <w:proofErr w:type="spellStart"/>
      <w:r w:rsidR="00032C03">
        <w:rPr>
          <w:sz w:val="28"/>
          <w:szCs w:val="28"/>
        </w:rPr>
        <w:t>động</w:t>
      </w:r>
      <w:proofErr w:type="spellEnd"/>
      <w:r w:rsidR="00032C03">
        <w:rPr>
          <w:sz w:val="28"/>
          <w:szCs w:val="28"/>
        </w:rPr>
        <w:t xml:space="preserve"> </w:t>
      </w:r>
      <w:proofErr w:type="spellStart"/>
      <w:r w:rsidR="00032C03">
        <w:rPr>
          <w:sz w:val="28"/>
          <w:szCs w:val="28"/>
        </w:rPr>
        <w:t>phong</w:t>
      </w:r>
      <w:proofErr w:type="spellEnd"/>
      <w:r w:rsidR="00032C03">
        <w:rPr>
          <w:sz w:val="28"/>
          <w:szCs w:val="28"/>
        </w:rPr>
        <w:t xml:space="preserve"> </w:t>
      </w:r>
      <w:proofErr w:type="spellStart"/>
      <w:r w:rsidR="00032C0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bảo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đảm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trật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tự</w:t>
      </w:r>
      <w:proofErr w:type="spellEnd"/>
      <w:r w:rsidRPr="00BA4CB3">
        <w:rPr>
          <w:sz w:val="28"/>
          <w:szCs w:val="28"/>
        </w:rPr>
        <w:t xml:space="preserve"> an </w:t>
      </w:r>
      <w:proofErr w:type="spellStart"/>
      <w:r w:rsidRPr="00BA4CB3">
        <w:rPr>
          <w:sz w:val="28"/>
          <w:szCs w:val="28"/>
        </w:rPr>
        <w:t>toàn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thông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1C4B7A" w:rsidRPr="00BA4CB3">
        <w:rPr>
          <w:sz w:val="28"/>
          <w:szCs w:val="28"/>
        </w:rPr>
        <w:t>năm</w:t>
      </w:r>
      <w:proofErr w:type="spellEnd"/>
      <w:r w:rsidR="001C4B7A" w:rsidRPr="00BA4CB3">
        <w:rPr>
          <w:sz w:val="28"/>
          <w:szCs w:val="28"/>
        </w:rPr>
        <w:t xml:space="preserve"> 201</w:t>
      </w:r>
      <w:r w:rsidR="0017669B" w:rsidRPr="00BA4CB3">
        <w:rPr>
          <w:sz w:val="28"/>
          <w:szCs w:val="28"/>
        </w:rPr>
        <w:t>9</w:t>
      </w:r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cụ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thể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như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sau</w:t>
      </w:r>
      <w:proofErr w:type="spellEnd"/>
      <w:r w:rsidRPr="00BA4CB3">
        <w:rPr>
          <w:sz w:val="28"/>
          <w:szCs w:val="28"/>
        </w:rPr>
        <w:t>:</w:t>
      </w:r>
    </w:p>
    <w:p w14:paraId="4A1F6B21" w14:textId="77777777" w:rsidR="00993BFB" w:rsidRPr="00BA4CB3" w:rsidRDefault="00993BFB" w:rsidP="00BF7E2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BA4CB3">
        <w:rPr>
          <w:b/>
          <w:sz w:val="28"/>
          <w:szCs w:val="28"/>
        </w:rPr>
        <w:t>I. MỤ</w:t>
      </w:r>
      <w:r w:rsidR="00B25371" w:rsidRPr="00BA4CB3">
        <w:rPr>
          <w:b/>
          <w:sz w:val="28"/>
          <w:szCs w:val="28"/>
        </w:rPr>
        <w:t xml:space="preserve">C ĐÍCH, </w:t>
      </w:r>
      <w:r w:rsidRPr="00BA4CB3">
        <w:rPr>
          <w:b/>
          <w:sz w:val="28"/>
          <w:szCs w:val="28"/>
        </w:rPr>
        <w:t>YÊU CẦ</w:t>
      </w:r>
      <w:r w:rsidR="00B25371" w:rsidRPr="00BA4CB3">
        <w:rPr>
          <w:b/>
          <w:sz w:val="28"/>
          <w:szCs w:val="28"/>
        </w:rPr>
        <w:t>U:</w:t>
      </w:r>
    </w:p>
    <w:p w14:paraId="325DA489" w14:textId="77777777" w:rsidR="001C4B7A" w:rsidRPr="00BA4CB3" w:rsidRDefault="001C4B7A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Pr="00BA4CB3">
        <w:rPr>
          <w:sz w:val="28"/>
          <w:szCs w:val="28"/>
        </w:rPr>
        <w:t>Tạo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động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lực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mạnh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mẽ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hoạt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độ</w:t>
      </w:r>
      <w:r w:rsidR="00B25371" w:rsidRPr="00BA4CB3">
        <w:rPr>
          <w:sz w:val="28"/>
          <w:szCs w:val="28"/>
        </w:rPr>
        <w:t>ng</w:t>
      </w:r>
      <w:proofErr w:type="spellEnd"/>
      <w:r w:rsidR="00B25371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bảo</w:t>
      </w:r>
      <w:proofErr w:type="spellEnd"/>
      <w:r w:rsidR="00B25371" w:rsidRPr="00BA4CB3">
        <w:rPr>
          <w:sz w:val="28"/>
          <w:szCs w:val="28"/>
        </w:rPr>
        <w:t xml:space="preserve"> </w:t>
      </w:r>
      <w:proofErr w:type="spellStart"/>
      <w:r w:rsidR="00B25371" w:rsidRPr="00BA4CB3">
        <w:rPr>
          <w:sz w:val="28"/>
          <w:szCs w:val="28"/>
        </w:rPr>
        <w:t>đảm</w:t>
      </w:r>
      <w:proofErr w:type="spellEnd"/>
      <w:r w:rsidR="00EA711C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trật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tự</w:t>
      </w:r>
      <w:proofErr w:type="spellEnd"/>
      <w:r w:rsidR="00B42EBC" w:rsidRPr="00BA4CB3">
        <w:rPr>
          <w:sz w:val="28"/>
          <w:szCs w:val="28"/>
        </w:rPr>
        <w:t xml:space="preserve"> an </w:t>
      </w:r>
      <w:proofErr w:type="spellStart"/>
      <w:r w:rsidR="00B42EBC" w:rsidRPr="00BA4CB3">
        <w:rPr>
          <w:sz w:val="28"/>
          <w:szCs w:val="28"/>
        </w:rPr>
        <w:t>toàn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giao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thông</w:t>
      </w:r>
      <w:proofErr w:type="spellEnd"/>
      <w:r w:rsidRPr="00BA4CB3">
        <w:rPr>
          <w:sz w:val="28"/>
          <w:szCs w:val="28"/>
        </w:rPr>
        <w:t xml:space="preserve"> ở </w:t>
      </w:r>
      <w:proofErr w:type="spellStart"/>
      <w:r w:rsidRPr="00BA4CB3">
        <w:rPr>
          <w:sz w:val="28"/>
          <w:szCs w:val="28"/>
        </w:rPr>
        <w:t>tất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cả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các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lĩnh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đường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bộ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đường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thủy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đạt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quả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cao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các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nhiệm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vụ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chuyên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môn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được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giao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góp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phần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kéo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giảm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từ</w:t>
      </w:r>
      <w:proofErr w:type="spellEnd"/>
      <w:r w:rsidR="00F01B0F" w:rsidRPr="00BA4CB3">
        <w:rPr>
          <w:sz w:val="28"/>
          <w:szCs w:val="28"/>
        </w:rPr>
        <w:t xml:space="preserve"> 5% </w:t>
      </w:r>
      <w:proofErr w:type="spellStart"/>
      <w:r w:rsidR="00F01B0F" w:rsidRPr="00BA4CB3">
        <w:rPr>
          <w:sz w:val="28"/>
          <w:szCs w:val="28"/>
        </w:rPr>
        <w:t>đến</w:t>
      </w:r>
      <w:proofErr w:type="spellEnd"/>
      <w:r w:rsidRPr="00BA4CB3">
        <w:rPr>
          <w:sz w:val="28"/>
          <w:szCs w:val="28"/>
        </w:rPr>
        <w:t xml:space="preserve"> 10% </w:t>
      </w:r>
      <w:proofErr w:type="spellStart"/>
      <w:r w:rsidRPr="00BA4CB3">
        <w:rPr>
          <w:sz w:val="28"/>
          <w:szCs w:val="28"/>
        </w:rPr>
        <w:t>số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vụ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số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người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chết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số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người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bị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thương</w:t>
      </w:r>
      <w:proofErr w:type="spellEnd"/>
      <w:r w:rsidRPr="00BA4CB3">
        <w:rPr>
          <w:sz w:val="28"/>
          <w:szCs w:val="28"/>
        </w:rPr>
        <w:t xml:space="preserve"> do tai </w:t>
      </w:r>
      <w:proofErr w:type="spellStart"/>
      <w:r w:rsidRPr="00BA4CB3">
        <w:rPr>
          <w:sz w:val="28"/>
          <w:szCs w:val="28"/>
        </w:rPr>
        <w:t>nạn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thông</w:t>
      </w:r>
      <w:proofErr w:type="spellEnd"/>
      <w:r w:rsidRPr="00BA4CB3">
        <w:rPr>
          <w:sz w:val="28"/>
          <w:szCs w:val="28"/>
        </w:rPr>
        <w:t xml:space="preserve"> so </w:t>
      </w:r>
      <w:proofErr w:type="spellStart"/>
      <w:r w:rsidRPr="00BA4CB3">
        <w:rPr>
          <w:sz w:val="28"/>
          <w:szCs w:val="28"/>
        </w:rPr>
        <w:t>với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cùng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kỳ</w:t>
      </w:r>
      <w:proofErr w:type="spellEnd"/>
      <w:r w:rsidRPr="00BA4CB3">
        <w:rPr>
          <w:sz w:val="28"/>
          <w:szCs w:val="28"/>
        </w:rPr>
        <w:t xml:space="preserve">; </w:t>
      </w:r>
      <w:proofErr w:type="spellStart"/>
      <w:r w:rsidRPr="00BA4CB3">
        <w:rPr>
          <w:sz w:val="28"/>
          <w:szCs w:val="28"/>
        </w:rPr>
        <w:t>giảm</w:t>
      </w:r>
      <w:proofErr w:type="spellEnd"/>
      <w:r w:rsidRPr="00BA4CB3">
        <w:rPr>
          <w:sz w:val="28"/>
          <w:szCs w:val="28"/>
        </w:rPr>
        <w:t xml:space="preserve"> </w:t>
      </w:r>
      <w:r w:rsidR="0017669B" w:rsidRPr="00BA4CB3">
        <w:rPr>
          <w:sz w:val="28"/>
          <w:szCs w:val="28"/>
        </w:rPr>
        <w:t xml:space="preserve">10% </w:t>
      </w:r>
      <w:proofErr w:type="spellStart"/>
      <w:r w:rsidR="0017669B" w:rsidRPr="00BA4CB3">
        <w:rPr>
          <w:sz w:val="28"/>
          <w:szCs w:val="28"/>
        </w:rPr>
        <w:t>số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nạn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nhân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thương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vong</w:t>
      </w:r>
      <w:proofErr w:type="spellEnd"/>
      <w:r w:rsidR="0017669B" w:rsidRPr="00BA4CB3">
        <w:rPr>
          <w:sz w:val="28"/>
          <w:szCs w:val="28"/>
        </w:rPr>
        <w:t xml:space="preserve"> do tai </w:t>
      </w:r>
      <w:proofErr w:type="spellStart"/>
      <w:r w:rsidR="0017669B" w:rsidRPr="00BA4CB3">
        <w:rPr>
          <w:sz w:val="28"/>
          <w:szCs w:val="28"/>
        </w:rPr>
        <w:t>nạn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giao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thông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liên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quan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đến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xe</w:t>
      </w:r>
      <w:proofErr w:type="spellEnd"/>
      <w:r w:rsidR="00931F61" w:rsidRPr="00BA4CB3">
        <w:rPr>
          <w:sz w:val="28"/>
          <w:szCs w:val="28"/>
        </w:rPr>
        <w:t xml:space="preserve"> ô </w:t>
      </w:r>
      <w:proofErr w:type="spellStart"/>
      <w:r w:rsidR="009E375D" w:rsidRPr="00BA4CB3">
        <w:rPr>
          <w:sz w:val="28"/>
          <w:szCs w:val="28"/>
        </w:rPr>
        <w:t>t</w:t>
      </w:r>
      <w:r w:rsidR="00931F61" w:rsidRPr="00BA4CB3">
        <w:rPr>
          <w:sz w:val="28"/>
          <w:szCs w:val="28"/>
        </w:rPr>
        <w:t>ô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vận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tải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hành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khách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và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xe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mô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tô</w:t>
      </w:r>
      <w:proofErr w:type="spellEnd"/>
      <w:r w:rsidR="00931F61" w:rsidRPr="00BA4CB3">
        <w:rPr>
          <w:sz w:val="28"/>
          <w:szCs w:val="28"/>
        </w:rPr>
        <w:t xml:space="preserve">, </w:t>
      </w:r>
      <w:proofErr w:type="spellStart"/>
      <w:r w:rsidR="00931F61" w:rsidRPr="00BA4CB3">
        <w:rPr>
          <w:sz w:val="28"/>
          <w:szCs w:val="28"/>
        </w:rPr>
        <w:t>xe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gắ</w:t>
      </w:r>
      <w:r w:rsidR="00B42EBC" w:rsidRPr="00BA4CB3">
        <w:rPr>
          <w:sz w:val="28"/>
          <w:szCs w:val="28"/>
        </w:rPr>
        <w:t>n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máy</w:t>
      </w:r>
      <w:proofErr w:type="spellEnd"/>
      <w:r w:rsidR="00B42EBC" w:rsidRPr="00BA4CB3">
        <w:rPr>
          <w:sz w:val="28"/>
          <w:szCs w:val="28"/>
        </w:rPr>
        <w:t xml:space="preserve">; </w:t>
      </w:r>
      <w:proofErr w:type="spellStart"/>
      <w:r w:rsidR="00B42EBC" w:rsidRPr="00BA4CB3">
        <w:rPr>
          <w:sz w:val="28"/>
          <w:szCs w:val="28"/>
        </w:rPr>
        <w:t>t</w:t>
      </w:r>
      <w:r w:rsidR="00B80901" w:rsidRPr="00BA4CB3">
        <w:rPr>
          <w:sz w:val="28"/>
          <w:szCs w:val="28"/>
        </w:rPr>
        <w:t>iếp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tục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thực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hiện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năm</w:t>
      </w:r>
      <w:proofErr w:type="spellEnd"/>
      <w:r w:rsidR="00B80901" w:rsidRPr="00BA4CB3">
        <w:rPr>
          <w:sz w:val="28"/>
          <w:szCs w:val="28"/>
        </w:rPr>
        <w:t xml:space="preserve"> An </w:t>
      </w:r>
      <w:proofErr w:type="spellStart"/>
      <w:r w:rsidR="00B80901" w:rsidRPr="00BA4CB3">
        <w:rPr>
          <w:sz w:val="28"/>
          <w:szCs w:val="28"/>
        </w:rPr>
        <w:t>toàn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giao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thông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với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chủ</w:t>
      </w:r>
      <w:proofErr w:type="spellEnd"/>
      <w:r w:rsidR="00B80901" w:rsidRPr="00BA4CB3">
        <w:rPr>
          <w:sz w:val="28"/>
          <w:szCs w:val="28"/>
        </w:rPr>
        <w:t xml:space="preserve"> </w:t>
      </w:r>
      <w:proofErr w:type="spellStart"/>
      <w:r w:rsidR="00B80901" w:rsidRPr="00BA4CB3">
        <w:rPr>
          <w:sz w:val="28"/>
          <w:szCs w:val="28"/>
        </w:rPr>
        <w:t>đề</w:t>
      </w:r>
      <w:proofErr w:type="spellEnd"/>
      <w:r w:rsidR="00B80901" w:rsidRPr="00BA4CB3">
        <w:rPr>
          <w:sz w:val="28"/>
          <w:szCs w:val="28"/>
        </w:rPr>
        <w:t xml:space="preserve"> “</w:t>
      </w:r>
      <w:r w:rsidR="00CE597B" w:rsidRPr="00BA4CB3">
        <w:rPr>
          <w:sz w:val="28"/>
          <w:szCs w:val="28"/>
        </w:rPr>
        <w:t xml:space="preserve">An </w:t>
      </w:r>
      <w:proofErr w:type="spellStart"/>
      <w:r w:rsidR="00CE597B" w:rsidRPr="00BA4CB3">
        <w:rPr>
          <w:sz w:val="28"/>
          <w:szCs w:val="28"/>
        </w:rPr>
        <w:t>toàn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giao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thông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cho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hành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khách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và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người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đi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mô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tô</w:t>
      </w:r>
      <w:proofErr w:type="spellEnd"/>
      <w:r w:rsidR="0017669B" w:rsidRPr="00BA4CB3">
        <w:rPr>
          <w:sz w:val="28"/>
          <w:szCs w:val="28"/>
        </w:rPr>
        <w:t xml:space="preserve">, </w:t>
      </w:r>
      <w:proofErr w:type="spellStart"/>
      <w:r w:rsidR="0017669B" w:rsidRPr="00BA4CB3">
        <w:rPr>
          <w:sz w:val="28"/>
          <w:szCs w:val="28"/>
        </w:rPr>
        <w:t>xe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gắn</w:t>
      </w:r>
      <w:proofErr w:type="spellEnd"/>
      <w:r w:rsidR="0017669B" w:rsidRPr="00BA4CB3">
        <w:rPr>
          <w:sz w:val="28"/>
          <w:szCs w:val="28"/>
        </w:rPr>
        <w:t xml:space="preserve"> </w:t>
      </w:r>
      <w:proofErr w:type="spellStart"/>
      <w:r w:rsidR="0017669B" w:rsidRPr="00BA4CB3">
        <w:rPr>
          <w:sz w:val="28"/>
          <w:szCs w:val="28"/>
        </w:rPr>
        <w:t>máy</w:t>
      </w:r>
      <w:proofErr w:type="spellEnd"/>
      <w:r w:rsidR="00B80901" w:rsidRPr="00BA4CB3">
        <w:rPr>
          <w:sz w:val="28"/>
          <w:szCs w:val="28"/>
        </w:rPr>
        <w:t>”.</w:t>
      </w:r>
    </w:p>
    <w:p w14:paraId="4D7DE38D" w14:textId="77777777" w:rsidR="00B80901" w:rsidRPr="00BA4CB3" w:rsidRDefault="00B80901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="00931F61" w:rsidRPr="00BA4CB3">
        <w:rPr>
          <w:sz w:val="28"/>
          <w:szCs w:val="28"/>
        </w:rPr>
        <w:t>Phát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huy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tinh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thần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chủ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động</w:t>
      </w:r>
      <w:proofErr w:type="spellEnd"/>
      <w:r w:rsidR="00931F61" w:rsidRPr="00BA4CB3">
        <w:rPr>
          <w:sz w:val="28"/>
          <w:szCs w:val="28"/>
        </w:rPr>
        <w:t xml:space="preserve">, </w:t>
      </w:r>
      <w:proofErr w:type="spellStart"/>
      <w:r w:rsidR="00931F61" w:rsidRPr="00BA4CB3">
        <w:rPr>
          <w:sz w:val="28"/>
          <w:szCs w:val="28"/>
        </w:rPr>
        <w:t>tích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cực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sáng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tạo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của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các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tập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thể</w:t>
      </w:r>
      <w:proofErr w:type="spellEnd"/>
      <w:r w:rsidR="00931F61" w:rsidRPr="00BA4CB3">
        <w:rPr>
          <w:sz w:val="28"/>
          <w:szCs w:val="28"/>
        </w:rPr>
        <w:t xml:space="preserve">, </w:t>
      </w:r>
      <w:proofErr w:type="spellStart"/>
      <w:r w:rsidR="00931F61" w:rsidRPr="00BA4CB3">
        <w:rPr>
          <w:sz w:val="28"/>
          <w:szCs w:val="28"/>
        </w:rPr>
        <w:t>cá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nhân</w:t>
      </w:r>
      <w:proofErr w:type="spellEnd"/>
      <w:r w:rsidR="00931F61" w:rsidRPr="00BA4CB3">
        <w:rPr>
          <w:sz w:val="28"/>
          <w:szCs w:val="28"/>
        </w:rPr>
        <w:t xml:space="preserve">, </w:t>
      </w:r>
      <w:proofErr w:type="spellStart"/>
      <w:r w:rsidR="00931F61" w:rsidRPr="00BA4CB3">
        <w:rPr>
          <w:sz w:val="28"/>
          <w:szCs w:val="28"/>
        </w:rPr>
        <w:t>thông</w:t>
      </w:r>
      <w:proofErr w:type="spellEnd"/>
      <w:r w:rsidR="00931F61" w:rsidRPr="00BA4CB3">
        <w:rPr>
          <w:sz w:val="28"/>
          <w:szCs w:val="28"/>
        </w:rPr>
        <w:t xml:space="preserve"> qua </w:t>
      </w:r>
      <w:proofErr w:type="spellStart"/>
      <w:r w:rsidR="00931F61" w:rsidRPr="00BA4CB3">
        <w:rPr>
          <w:sz w:val="28"/>
          <w:szCs w:val="28"/>
        </w:rPr>
        <w:t>phong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trào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thi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đua</w:t>
      </w:r>
      <w:proofErr w:type="spellEnd"/>
      <w:r w:rsidR="00931F61" w:rsidRPr="00BA4CB3">
        <w:rPr>
          <w:sz w:val="28"/>
          <w:szCs w:val="28"/>
        </w:rPr>
        <w:t xml:space="preserve">, </w:t>
      </w:r>
      <w:proofErr w:type="spellStart"/>
      <w:r w:rsidR="00931F61" w:rsidRPr="00BA4CB3">
        <w:rPr>
          <w:sz w:val="28"/>
          <w:szCs w:val="28"/>
        </w:rPr>
        <w:t>tạo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động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lực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A36510">
        <w:rPr>
          <w:sz w:val="28"/>
          <w:szCs w:val="28"/>
        </w:rPr>
        <w:t>để</w:t>
      </w:r>
      <w:proofErr w:type="spellEnd"/>
      <w:r w:rsidR="00931F61" w:rsidRPr="00BA4CB3">
        <w:rPr>
          <w:sz w:val="28"/>
          <w:szCs w:val="28"/>
        </w:rPr>
        <w:t xml:space="preserve"> ĐVTN, </w:t>
      </w:r>
      <w:proofErr w:type="spellStart"/>
      <w:r w:rsidR="00931F61" w:rsidRPr="00BA4CB3">
        <w:rPr>
          <w:sz w:val="28"/>
          <w:szCs w:val="28"/>
        </w:rPr>
        <w:t>người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tham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gia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công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tác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đảm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bảo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trật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tự</w:t>
      </w:r>
      <w:proofErr w:type="spellEnd"/>
      <w:r w:rsidR="00B42EBC" w:rsidRPr="00BA4CB3">
        <w:rPr>
          <w:sz w:val="28"/>
          <w:szCs w:val="28"/>
        </w:rPr>
        <w:t xml:space="preserve"> an </w:t>
      </w:r>
      <w:proofErr w:type="spellStart"/>
      <w:r w:rsidR="00B42EBC" w:rsidRPr="00BA4CB3">
        <w:rPr>
          <w:sz w:val="28"/>
          <w:szCs w:val="28"/>
        </w:rPr>
        <w:t>toàn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giao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thông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tại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các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đơn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vị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quyết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tâm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phấn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đấu</w:t>
      </w:r>
      <w:proofErr w:type="spellEnd"/>
      <w:r w:rsidR="00931F61" w:rsidRPr="00BA4CB3">
        <w:rPr>
          <w:sz w:val="28"/>
          <w:szCs w:val="28"/>
        </w:rPr>
        <w:t xml:space="preserve">, </w:t>
      </w:r>
      <w:proofErr w:type="spellStart"/>
      <w:r w:rsidR="00931F61" w:rsidRPr="00BA4CB3">
        <w:rPr>
          <w:sz w:val="28"/>
          <w:szCs w:val="28"/>
        </w:rPr>
        <w:t>rèn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luyện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phẩm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chất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đạo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đức</w:t>
      </w:r>
      <w:proofErr w:type="spellEnd"/>
      <w:r w:rsidR="00931F61" w:rsidRPr="00BA4CB3">
        <w:rPr>
          <w:sz w:val="28"/>
          <w:szCs w:val="28"/>
        </w:rPr>
        <w:t xml:space="preserve">, </w:t>
      </w:r>
      <w:proofErr w:type="spellStart"/>
      <w:r w:rsidR="00931F61" w:rsidRPr="00BA4CB3">
        <w:rPr>
          <w:sz w:val="28"/>
          <w:szCs w:val="28"/>
        </w:rPr>
        <w:t>nâng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cao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tinh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thần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trách</w:t>
      </w:r>
      <w:proofErr w:type="spellEnd"/>
      <w:r w:rsidR="00931F61" w:rsidRPr="00BA4CB3">
        <w:rPr>
          <w:sz w:val="28"/>
          <w:szCs w:val="28"/>
        </w:rPr>
        <w:t xml:space="preserve"> </w:t>
      </w:r>
      <w:proofErr w:type="spellStart"/>
      <w:r w:rsidR="00931F61" w:rsidRPr="00BA4CB3">
        <w:rPr>
          <w:sz w:val="28"/>
          <w:szCs w:val="28"/>
        </w:rPr>
        <w:t>nhiệm</w:t>
      </w:r>
      <w:proofErr w:type="spellEnd"/>
      <w:r w:rsidR="00CE597B" w:rsidRPr="00BA4CB3">
        <w:rPr>
          <w:sz w:val="28"/>
          <w:szCs w:val="28"/>
        </w:rPr>
        <w:t>.</w:t>
      </w:r>
    </w:p>
    <w:p w14:paraId="718F7282" w14:textId="77777777" w:rsidR="00257720" w:rsidRDefault="00257720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Pr="00BA4CB3">
        <w:rPr>
          <w:sz w:val="28"/>
          <w:szCs w:val="28"/>
        </w:rPr>
        <w:t>Biểu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dương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khen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thưởng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những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tập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thể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cá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nhân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có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thành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tích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xuất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sắc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>.</w:t>
      </w:r>
    </w:p>
    <w:p w14:paraId="2728E0B6" w14:textId="77777777" w:rsidR="009E375D" w:rsidRPr="00BA4CB3" w:rsidRDefault="002E6E6D" w:rsidP="002E6E6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được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phát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động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và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triển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khai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sâu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rộng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thu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hút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đông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đảo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viên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thanh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thiếu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tham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bảo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đảm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trật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tự</w:t>
      </w:r>
      <w:proofErr w:type="spellEnd"/>
      <w:r w:rsidRPr="00BA4CB3">
        <w:rPr>
          <w:sz w:val="28"/>
          <w:szCs w:val="28"/>
        </w:rPr>
        <w:t xml:space="preserve"> an </w:t>
      </w:r>
      <w:proofErr w:type="spellStart"/>
      <w:r w:rsidRPr="00BA4CB3">
        <w:rPr>
          <w:sz w:val="28"/>
          <w:szCs w:val="28"/>
        </w:rPr>
        <w:t>toàn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Pr="00BA4CB3">
        <w:rPr>
          <w:sz w:val="28"/>
          <w:szCs w:val="28"/>
        </w:rPr>
        <w:t>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B25371" w:rsidRPr="00BA4CB3">
        <w:rPr>
          <w:sz w:val="28"/>
          <w:szCs w:val="28"/>
        </w:rPr>
        <w:t>trào</w:t>
      </w:r>
      <w:proofErr w:type="spellEnd"/>
      <w:r w:rsidR="00A80978" w:rsidRPr="00BA4CB3">
        <w:rPr>
          <w:sz w:val="28"/>
          <w:szCs w:val="28"/>
        </w:rPr>
        <w:t xml:space="preserve"> </w:t>
      </w:r>
      <w:proofErr w:type="spellStart"/>
      <w:r w:rsidR="00A80978" w:rsidRPr="00BA4CB3">
        <w:rPr>
          <w:sz w:val="28"/>
          <w:szCs w:val="28"/>
        </w:rPr>
        <w:t>thi</w:t>
      </w:r>
      <w:proofErr w:type="spellEnd"/>
      <w:r w:rsidR="00A80978" w:rsidRPr="00BA4CB3">
        <w:rPr>
          <w:sz w:val="28"/>
          <w:szCs w:val="28"/>
        </w:rPr>
        <w:t xml:space="preserve"> </w:t>
      </w:r>
      <w:proofErr w:type="spellStart"/>
      <w:r w:rsidR="00A80978" w:rsidRPr="00BA4CB3">
        <w:rPr>
          <w:sz w:val="28"/>
          <w:szCs w:val="28"/>
        </w:rPr>
        <w:t>đua</w:t>
      </w:r>
      <w:proofErr w:type="spellEnd"/>
      <w:r w:rsidR="00A80978" w:rsidRPr="00BA4CB3">
        <w:rPr>
          <w:sz w:val="28"/>
          <w:szCs w:val="28"/>
        </w:rPr>
        <w:t xml:space="preserve"> </w:t>
      </w:r>
      <w:proofErr w:type="spellStart"/>
      <w:r w:rsidR="00A80978" w:rsidRPr="00BA4CB3">
        <w:rPr>
          <w:sz w:val="28"/>
          <w:szCs w:val="28"/>
        </w:rPr>
        <w:t>bảo</w:t>
      </w:r>
      <w:proofErr w:type="spellEnd"/>
      <w:r w:rsidR="00A80978" w:rsidRPr="00BA4CB3">
        <w:rPr>
          <w:sz w:val="28"/>
          <w:szCs w:val="28"/>
        </w:rPr>
        <w:t xml:space="preserve"> </w:t>
      </w:r>
      <w:proofErr w:type="spellStart"/>
      <w:r w:rsidR="00A80978" w:rsidRPr="00BA4CB3">
        <w:rPr>
          <w:sz w:val="28"/>
          <w:szCs w:val="28"/>
        </w:rPr>
        <w:t>đảm</w:t>
      </w:r>
      <w:proofErr w:type="spellEnd"/>
      <w:r w:rsidR="00A80978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trật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tự</w:t>
      </w:r>
      <w:proofErr w:type="spellEnd"/>
      <w:r w:rsidR="00B42EBC" w:rsidRPr="00BA4CB3">
        <w:rPr>
          <w:sz w:val="28"/>
          <w:szCs w:val="28"/>
        </w:rPr>
        <w:t xml:space="preserve"> an </w:t>
      </w:r>
      <w:proofErr w:type="spellStart"/>
      <w:r w:rsidR="00B42EBC" w:rsidRPr="00BA4CB3">
        <w:rPr>
          <w:sz w:val="28"/>
          <w:szCs w:val="28"/>
        </w:rPr>
        <w:t>toàn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giao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thông</w:t>
      </w:r>
      <w:proofErr w:type="spellEnd"/>
      <w:r w:rsidR="00A80978" w:rsidRPr="00BA4CB3">
        <w:rPr>
          <w:sz w:val="28"/>
          <w:szCs w:val="28"/>
        </w:rPr>
        <w:t xml:space="preserve"> </w:t>
      </w:r>
      <w:proofErr w:type="spellStart"/>
      <w:r w:rsidR="00A80978" w:rsidRPr="00BA4CB3">
        <w:rPr>
          <w:sz w:val="28"/>
          <w:szCs w:val="28"/>
        </w:rPr>
        <w:t>năm</w:t>
      </w:r>
      <w:proofErr w:type="spellEnd"/>
      <w:r w:rsidR="00A80978" w:rsidRPr="00BA4CB3">
        <w:rPr>
          <w:sz w:val="28"/>
          <w:szCs w:val="28"/>
        </w:rPr>
        <w:t xml:space="preserve"> 201</w:t>
      </w:r>
      <w:r w:rsidR="00257720" w:rsidRPr="00BA4CB3">
        <w:rPr>
          <w:sz w:val="28"/>
          <w:szCs w:val="28"/>
        </w:rPr>
        <w:t>9</w:t>
      </w:r>
      <w:r w:rsidR="008A64B0" w:rsidRPr="00BA4C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kết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hợp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chặt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chẽ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8A64B0" w:rsidRPr="00BA4CB3">
        <w:rPr>
          <w:sz w:val="28"/>
          <w:szCs w:val="28"/>
        </w:rPr>
        <w:t>với</w:t>
      </w:r>
      <w:proofErr w:type="spellEnd"/>
      <w:r w:rsidR="008A64B0" w:rsidRPr="00BA4CB3">
        <w:rPr>
          <w:sz w:val="28"/>
          <w:szCs w:val="28"/>
        </w:rPr>
        <w:t xml:space="preserve"> </w:t>
      </w:r>
      <w:proofErr w:type="spellStart"/>
      <w:r w:rsidR="008A64B0" w:rsidRPr="00BA4CB3">
        <w:rPr>
          <w:sz w:val="28"/>
          <w:szCs w:val="28"/>
        </w:rPr>
        <w:t>các</w:t>
      </w:r>
      <w:proofErr w:type="spellEnd"/>
      <w:r w:rsidR="008A64B0" w:rsidRPr="00BA4CB3">
        <w:rPr>
          <w:sz w:val="28"/>
          <w:szCs w:val="28"/>
        </w:rPr>
        <w:t xml:space="preserve"> </w:t>
      </w:r>
      <w:proofErr w:type="spellStart"/>
      <w:r w:rsidR="008A64B0" w:rsidRPr="00BA4CB3">
        <w:rPr>
          <w:sz w:val="28"/>
          <w:szCs w:val="28"/>
        </w:rPr>
        <w:t>phong</w:t>
      </w:r>
      <w:proofErr w:type="spellEnd"/>
      <w:r w:rsidR="008A64B0" w:rsidRPr="00BA4CB3">
        <w:rPr>
          <w:sz w:val="28"/>
          <w:szCs w:val="28"/>
        </w:rPr>
        <w:t xml:space="preserve"> </w:t>
      </w:r>
      <w:proofErr w:type="spellStart"/>
      <w:r w:rsidR="008A64B0" w:rsidRPr="00BA4CB3">
        <w:rPr>
          <w:sz w:val="28"/>
          <w:szCs w:val="28"/>
        </w:rPr>
        <w:t>trào</w:t>
      </w:r>
      <w:proofErr w:type="spellEnd"/>
      <w:r w:rsidR="008A64B0" w:rsidRPr="00BA4CB3">
        <w:rPr>
          <w:sz w:val="28"/>
          <w:szCs w:val="28"/>
        </w:rPr>
        <w:t xml:space="preserve"> </w:t>
      </w:r>
      <w:proofErr w:type="spellStart"/>
      <w:r w:rsidR="008A64B0" w:rsidRPr="00BA4CB3">
        <w:rPr>
          <w:sz w:val="28"/>
          <w:szCs w:val="28"/>
        </w:rPr>
        <w:t>thi</w:t>
      </w:r>
      <w:proofErr w:type="spellEnd"/>
      <w:r w:rsidR="008A64B0" w:rsidRPr="00BA4CB3">
        <w:rPr>
          <w:sz w:val="28"/>
          <w:szCs w:val="28"/>
        </w:rPr>
        <w:t xml:space="preserve"> </w:t>
      </w:r>
      <w:proofErr w:type="spellStart"/>
      <w:r w:rsidR="008A64B0" w:rsidRPr="00BA4CB3">
        <w:rPr>
          <w:sz w:val="28"/>
          <w:szCs w:val="28"/>
        </w:rPr>
        <w:t>đua</w:t>
      </w:r>
      <w:proofErr w:type="spellEnd"/>
      <w:r w:rsidR="008A64B0" w:rsidRPr="00BA4CB3">
        <w:rPr>
          <w:sz w:val="28"/>
          <w:szCs w:val="28"/>
        </w:rPr>
        <w:t xml:space="preserve"> do</w:t>
      </w:r>
      <w:r w:rsidR="00B25371" w:rsidRPr="00BA4CB3">
        <w:rPr>
          <w:sz w:val="28"/>
          <w:szCs w:val="28"/>
        </w:rPr>
        <w:t xml:space="preserve"> </w:t>
      </w:r>
      <w:proofErr w:type="spellStart"/>
      <w:r w:rsidR="00B25371" w:rsidRPr="00BA4CB3">
        <w:rPr>
          <w:sz w:val="28"/>
          <w:szCs w:val="28"/>
        </w:rPr>
        <w:t>tổ</w:t>
      </w:r>
      <w:proofErr w:type="spellEnd"/>
      <w:r w:rsidR="00B25371" w:rsidRPr="00BA4CB3">
        <w:rPr>
          <w:sz w:val="28"/>
          <w:szCs w:val="28"/>
        </w:rPr>
        <w:t xml:space="preserve"> </w:t>
      </w:r>
      <w:proofErr w:type="spellStart"/>
      <w:r w:rsidR="00B25371" w:rsidRPr="00BA4CB3">
        <w:rPr>
          <w:sz w:val="28"/>
          <w:szCs w:val="28"/>
        </w:rPr>
        <w:t>chức</w:t>
      </w:r>
      <w:proofErr w:type="spellEnd"/>
      <w:r w:rsidR="00B25371" w:rsidRPr="00BA4CB3">
        <w:rPr>
          <w:sz w:val="28"/>
          <w:szCs w:val="28"/>
        </w:rPr>
        <w:t xml:space="preserve"> </w:t>
      </w:r>
      <w:proofErr w:type="spellStart"/>
      <w:r w:rsidR="00B25371" w:rsidRPr="00BA4CB3">
        <w:rPr>
          <w:sz w:val="28"/>
          <w:szCs w:val="28"/>
        </w:rPr>
        <w:t>Đoàn</w:t>
      </w:r>
      <w:proofErr w:type="spellEnd"/>
      <w:r w:rsidR="00B25371" w:rsidRPr="00BA4CB3">
        <w:rPr>
          <w:sz w:val="28"/>
          <w:szCs w:val="28"/>
        </w:rPr>
        <w:t xml:space="preserve">, </w:t>
      </w:r>
      <w:proofErr w:type="spellStart"/>
      <w:r w:rsidR="00B25371" w:rsidRPr="00BA4CB3">
        <w:rPr>
          <w:sz w:val="28"/>
          <w:szCs w:val="28"/>
        </w:rPr>
        <w:t>địa</w:t>
      </w:r>
      <w:proofErr w:type="spellEnd"/>
      <w:r w:rsidR="00B25371" w:rsidRPr="00BA4CB3">
        <w:rPr>
          <w:sz w:val="28"/>
          <w:szCs w:val="28"/>
        </w:rPr>
        <w:t xml:space="preserve"> </w:t>
      </w:r>
      <w:proofErr w:type="spellStart"/>
      <w:r w:rsidR="00B25371" w:rsidRPr="00BA4CB3">
        <w:rPr>
          <w:sz w:val="28"/>
          <w:szCs w:val="28"/>
        </w:rPr>
        <w:t>phương</w:t>
      </w:r>
      <w:proofErr w:type="spellEnd"/>
      <w:r w:rsidR="00B25371" w:rsidRPr="00BA4CB3">
        <w:rPr>
          <w:sz w:val="28"/>
          <w:szCs w:val="28"/>
        </w:rPr>
        <w:t xml:space="preserve"> </w:t>
      </w:r>
      <w:proofErr w:type="spellStart"/>
      <w:r w:rsidR="00B25371" w:rsidRPr="00BA4CB3">
        <w:rPr>
          <w:sz w:val="28"/>
          <w:szCs w:val="28"/>
        </w:rPr>
        <w:t>phát</w:t>
      </w:r>
      <w:proofErr w:type="spellEnd"/>
      <w:r w:rsidR="00B25371" w:rsidRPr="00BA4CB3">
        <w:rPr>
          <w:sz w:val="28"/>
          <w:szCs w:val="28"/>
        </w:rPr>
        <w:t xml:space="preserve"> </w:t>
      </w:r>
      <w:proofErr w:type="spellStart"/>
      <w:r w:rsidR="00B25371" w:rsidRPr="00BA4CB3">
        <w:rPr>
          <w:sz w:val="28"/>
          <w:szCs w:val="28"/>
        </w:rPr>
        <w:t>động</w:t>
      </w:r>
      <w:proofErr w:type="spellEnd"/>
      <w:r w:rsidR="00B25371" w:rsidRPr="00BA4CB3">
        <w:rPr>
          <w:sz w:val="28"/>
          <w:szCs w:val="28"/>
        </w:rPr>
        <w:t>.</w:t>
      </w:r>
    </w:p>
    <w:p w14:paraId="664166C7" w14:textId="77777777" w:rsidR="00993BFB" w:rsidRPr="00BA4CB3" w:rsidRDefault="00993BFB" w:rsidP="00BF7E2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BA4CB3">
        <w:rPr>
          <w:b/>
          <w:sz w:val="28"/>
          <w:szCs w:val="28"/>
        </w:rPr>
        <w:t>II. CHỈ TIÊU, NỘI DUNG PHONG TRÀO THI ĐUA:</w:t>
      </w:r>
    </w:p>
    <w:p w14:paraId="7610D720" w14:textId="77777777" w:rsidR="00993BFB" w:rsidRPr="00BA4CB3" w:rsidRDefault="00993BFB" w:rsidP="00BF7E2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BA4CB3">
        <w:rPr>
          <w:b/>
          <w:sz w:val="28"/>
          <w:szCs w:val="28"/>
        </w:rPr>
        <w:t xml:space="preserve">1. Chỉ </w:t>
      </w:r>
      <w:proofErr w:type="spellStart"/>
      <w:r w:rsidRPr="00BA4CB3">
        <w:rPr>
          <w:b/>
          <w:sz w:val="28"/>
          <w:szCs w:val="28"/>
        </w:rPr>
        <w:t>tiêu</w:t>
      </w:r>
      <w:proofErr w:type="spellEnd"/>
      <w:r w:rsidRPr="00BA4CB3">
        <w:rPr>
          <w:b/>
          <w:sz w:val="28"/>
          <w:szCs w:val="28"/>
        </w:rPr>
        <w:t>:</w:t>
      </w:r>
    </w:p>
    <w:p w14:paraId="7F19E9F9" w14:textId="6BACA213" w:rsidR="00993BFB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- 100% </w:t>
      </w:r>
      <w:proofErr w:type="spellStart"/>
      <w:r w:rsidR="00327110">
        <w:rPr>
          <w:sz w:val="28"/>
          <w:szCs w:val="28"/>
        </w:rPr>
        <w:t>cơ</w:t>
      </w:r>
      <w:proofErr w:type="spellEnd"/>
      <w:r w:rsidR="00327110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sở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và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thuộc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tổ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chức</w:t>
      </w:r>
      <w:proofErr w:type="spellEnd"/>
      <w:r w:rsidR="00572DB1" w:rsidRPr="00BA4CB3">
        <w:rPr>
          <w:sz w:val="28"/>
          <w:szCs w:val="28"/>
        </w:rPr>
        <w:t xml:space="preserve"> </w:t>
      </w:r>
      <w:proofErr w:type="spellStart"/>
      <w:r w:rsidR="00572DB1" w:rsidRPr="00BA4CB3">
        <w:rPr>
          <w:sz w:val="28"/>
          <w:szCs w:val="28"/>
        </w:rPr>
        <w:t>ít</w:t>
      </w:r>
      <w:proofErr w:type="spellEnd"/>
      <w:r w:rsidR="00572DB1" w:rsidRPr="00BA4CB3">
        <w:rPr>
          <w:sz w:val="28"/>
          <w:szCs w:val="28"/>
        </w:rPr>
        <w:t xml:space="preserve"> </w:t>
      </w:r>
      <w:proofErr w:type="spellStart"/>
      <w:r w:rsidR="00572DB1" w:rsidRPr="00BA4CB3">
        <w:rPr>
          <w:sz w:val="28"/>
          <w:szCs w:val="28"/>
        </w:rPr>
        <w:t>nhất</w:t>
      </w:r>
      <w:proofErr w:type="spellEnd"/>
      <w:r w:rsidR="00572DB1" w:rsidRPr="00BA4CB3">
        <w:rPr>
          <w:sz w:val="28"/>
          <w:szCs w:val="28"/>
        </w:rPr>
        <w:t xml:space="preserve"> 01 </w:t>
      </w:r>
      <w:proofErr w:type="spellStart"/>
      <w:r w:rsidR="00572DB1" w:rsidRPr="00BA4CB3">
        <w:rPr>
          <w:sz w:val="28"/>
          <w:szCs w:val="28"/>
        </w:rPr>
        <w:t>hoạt</w:t>
      </w:r>
      <w:proofErr w:type="spellEnd"/>
      <w:r w:rsidR="00572DB1" w:rsidRPr="00BA4CB3">
        <w:rPr>
          <w:sz w:val="28"/>
          <w:szCs w:val="28"/>
        </w:rPr>
        <w:t xml:space="preserve"> </w:t>
      </w:r>
      <w:proofErr w:type="spellStart"/>
      <w:r w:rsidR="00572DB1" w:rsidRPr="00BA4CB3">
        <w:rPr>
          <w:sz w:val="28"/>
          <w:szCs w:val="28"/>
        </w:rPr>
        <w:t>động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tuyên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truyền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cho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đoàn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viên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và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thanh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thiếu</w:t>
      </w:r>
      <w:proofErr w:type="spellEnd"/>
      <w:r w:rsidR="00CE597B" w:rsidRPr="00BA4CB3">
        <w:rPr>
          <w:sz w:val="28"/>
          <w:szCs w:val="28"/>
        </w:rPr>
        <w:t xml:space="preserve"> </w:t>
      </w:r>
      <w:proofErr w:type="spellStart"/>
      <w:r w:rsidR="00CE597B" w:rsidRPr="00BA4CB3">
        <w:rPr>
          <w:sz w:val="28"/>
          <w:szCs w:val="28"/>
        </w:rPr>
        <w:t>nhi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dưới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nhiều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hình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thức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phú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về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các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quy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định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của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pháp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luật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bảo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đảm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trật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tư</w:t>
      </w:r>
      <w:proofErr w:type="spellEnd"/>
      <w:r w:rsidRPr="00BA4CB3">
        <w:rPr>
          <w:sz w:val="28"/>
          <w:szCs w:val="28"/>
        </w:rPr>
        <w:t xml:space="preserve">̣, </w:t>
      </w:r>
      <w:proofErr w:type="gramStart"/>
      <w:r w:rsidRPr="00BA4CB3">
        <w:rPr>
          <w:sz w:val="28"/>
          <w:szCs w:val="28"/>
        </w:rPr>
        <w:t>an</w:t>
      </w:r>
      <w:proofErr w:type="gram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thông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thu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hút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đông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đảo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1F4365" w:rsidRPr="00BA4CB3">
        <w:rPr>
          <w:sz w:val="28"/>
          <w:szCs w:val="28"/>
        </w:rPr>
        <w:t>đoàn</w:t>
      </w:r>
      <w:proofErr w:type="spellEnd"/>
      <w:r w:rsidR="001F4365" w:rsidRPr="00BA4CB3">
        <w:rPr>
          <w:sz w:val="28"/>
          <w:szCs w:val="28"/>
        </w:rPr>
        <w:t xml:space="preserve"> </w:t>
      </w:r>
      <w:proofErr w:type="spellStart"/>
      <w:r w:rsidR="001F4365" w:rsidRPr="00BA4CB3">
        <w:rPr>
          <w:sz w:val="28"/>
          <w:szCs w:val="28"/>
        </w:rPr>
        <w:t>viên</w:t>
      </w:r>
      <w:proofErr w:type="spellEnd"/>
      <w:r w:rsidR="001F4365" w:rsidRPr="00BA4CB3">
        <w:rPr>
          <w:sz w:val="28"/>
          <w:szCs w:val="28"/>
        </w:rPr>
        <w:t xml:space="preserve">, </w:t>
      </w:r>
      <w:proofErr w:type="spellStart"/>
      <w:r w:rsidR="001F4365" w:rsidRPr="00BA4CB3">
        <w:rPr>
          <w:sz w:val="28"/>
          <w:szCs w:val="28"/>
        </w:rPr>
        <w:t>thanh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thiếu</w:t>
      </w:r>
      <w:proofErr w:type="spellEnd"/>
      <w:r w:rsidR="002423F2" w:rsidRPr="00BA4CB3">
        <w:rPr>
          <w:sz w:val="28"/>
          <w:szCs w:val="28"/>
        </w:rPr>
        <w:t xml:space="preserve"> </w:t>
      </w:r>
      <w:proofErr w:type="spellStart"/>
      <w:r w:rsidR="002423F2" w:rsidRPr="00BA4CB3">
        <w:rPr>
          <w:sz w:val="28"/>
          <w:szCs w:val="28"/>
        </w:rPr>
        <w:t>nhi</w:t>
      </w:r>
      <w:proofErr w:type="spellEnd"/>
      <w:r w:rsidR="00F82889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tham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gia</w:t>
      </w:r>
      <w:proofErr w:type="spellEnd"/>
      <w:r w:rsidRPr="00BA4CB3">
        <w:rPr>
          <w:sz w:val="28"/>
          <w:szCs w:val="28"/>
        </w:rPr>
        <w:t>.</w:t>
      </w:r>
    </w:p>
    <w:p w14:paraId="2031DF55" w14:textId="77777777" w:rsidR="00993BFB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- 100% </w:t>
      </w:r>
      <w:proofErr w:type="spellStart"/>
      <w:r w:rsidRPr="00BA4CB3">
        <w:rPr>
          <w:sz w:val="28"/>
          <w:szCs w:val="28"/>
        </w:rPr>
        <w:t>đội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ngũ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F36AC2" w:rsidRPr="00BA4CB3">
        <w:rPr>
          <w:sz w:val="28"/>
          <w:szCs w:val="28"/>
        </w:rPr>
        <w:t>cán</w:t>
      </w:r>
      <w:proofErr w:type="spellEnd"/>
      <w:r w:rsidR="00F36AC2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bộ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tốt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Luật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A36510" w:rsidRPr="00BA4CB3">
        <w:rPr>
          <w:sz w:val="28"/>
          <w:szCs w:val="28"/>
        </w:rPr>
        <w:t>Giao</w:t>
      </w:r>
      <w:proofErr w:type="spellEnd"/>
      <w:r w:rsidR="00A36510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thông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đường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bộ</w:t>
      </w:r>
      <w:proofErr w:type="spellEnd"/>
      <w:r w:rsidRPr="00BA4CB3">
        <w:rPr>
          <w:sz w:val="28"/>
          <w:szCs w:val="28"/>
        </w:rPr>
        <w:t xml:space="preserve">. </w:t>
      </w:r>
    </w:p>
    <w:p w14:paraId="34518CAE" w14:textId="77777777" w:rsidR="00993BFB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lastRenderedPageBreak/>
        <w:t xml:space="preserve">- 100% </w:t>
      </w:r>
      <w:proofErr w:type="spellStart"/>
      <w:r w:rsidRPr="00BA4CB3">
        <w:rPr>
          <w:sz w:val="28"/>
          <w:szCs w:val="28"/>
        </w:rPr>
        <w:t>Đoàn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các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trường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học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duy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trì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có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hiệu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quả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mô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hình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xây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dựng</w:t>
      </w:r>
      <w:proofErr w:type="spellEnd"/>
      <w:r w:rsidR="006E226E" w:rsidRPr="00BA4CB3">
        <w:rPr>
          <w:sz w:val="28"/>
          <w:szCs w:val="28"/>
        </w:rPr>
        <w:t xml:space="preserve"> “</w:t>
      </w:r>
      <w:proofErr w:type="spellStart"/>
      <w:r w:rsidR="006E226E" w:rsidRPr="00BA4CB3">
        <w:rPr>
          <w:sz w:val="28"/>
          <w:szCs w:val="28"/>
        </w:rPr>
        <w:t>Cổng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trường</w:t>
      </w:r>
      <w:proofErr w:type="spellEnd"/>
      <w:r w:rsidR="00F82889">
        <w:rPr>
          <w:sz w:val="28"/>
          <w:szCs w:val="28"/>
        </w:rPr>
        <w:t xml:space="preserve"> </w:t>
      </w:r>
      <w:r w:rsidR="006E226E" w:rsidRPr="00BA4CB3">
        <w:rPr>
          <w:sz w:val="28"/>
          <w:szCs w:val="28"/>
        </w:rPr>
        <w:t xml:space="preserve">an </w:t>
      </w:r>
      <w:proofErr w:type="spellStart"/>
      <w:r w:rsidR="006E226E" w:rsidRPr="00BA4CB3">
        <w:rPr>
          <w:sz w:val="28"/>
          <w:szCs w:val="28"/>
        </w:rPr>
        <w:t>toàn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giao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thông</w:t>
      </w:r>
      <w:proofErr w:type="spellEnd"/>
      <w:r w:rsidR="006E226E" w:rsidRPr="00BA4CB3">
        <w:rPr>
          <w:sz w:val="28"/>
          <w:szCs w:val="28"/>
        </w:rPr>
        <w:t xml:space="preserve">”; </w:t>
      </w:r>
      <w:proofErr w:type="spellStart"/>
      <w:r w:rsidR="00DD4378" w:rsidRPr="00BA4CB3">
        <w:rPr>
          <w:sz w:val="28"/>
          <w:szCs w:val="28"/>
        </w:rPr>
        <w:t>tổ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chức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ít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nhất</w:t>
      </w:r>
      <w:proofErr w:type="spellEnd"/>
      <w:r w:rsidR="00DD4378" w:rsidRPr="00BA4CB3">
        <w:rPr>
          <w:sz w:val="28"/>
          <w:szCs w:val="28"/>
        </w:rPr>
        <w:t xml:space="preserve"> 01 </w:t>
      </w:r>
      <w:proofErr w:type="spellStart"/>
      <w:r w:rsidR="00DD4378" w:rsidRPr="00BA4CB3">
        <w:rPr>
          <w:sz w:val="28"/>
          <w:szCs w:val="28"/>
        </w:rPr>
        <w:t>hoạt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động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tuyên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truyền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và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tổ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chức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cho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học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sinh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ký</w:t>
      </w:r>
      <w:proofErr w:type="spellEnd"/>
      <w:r w:rsidR="00DD4378" w:rsidRPr="00BA4CB3">
        <w:rPr>
          <w:sz w:val="28"/>
          <w:szCs w:val="28"/>
        </w:rPr>
        <w:t xml:space="preserve"> cam </w:t>
      </w:r>
      <w:proofErr w:type="spellStart"/>
      <w:r w:rsidR="00DD4378" w:rsidRPr="00BA4CB3">
        <w:rPr>
          <w:sz w:val="28"/>
          <w:szCs w:val="28"/>
        </w:rPr>
        <w:t>kết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với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nhà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trường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việc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đội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mũ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bảo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hiểm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ngồi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trên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xe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mô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tô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xe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gắn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máy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và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xe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đạ</w:t>
      </w:r>
      <w:r w:rsidR="006A610B" w:rsidRPr="00BA4CB3">
        <w:rPr>
          <w:sz w:val="28"/>
          <w:szCs w:val="28"/>
        </w:rPr>
        <w:t>p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điện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khi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tham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gia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giao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thông</w:t>
      </w:r>
      <w:proofErr w:type="spellEnd"/>
      <w:r w:rsidR="006A610B" w:rsidRPr="00BA4CB3">
        <w:rPr>
          <w:sz w:val="28"/>
          <w:szCs w:val="28"/>
        </w:rPr>
        <w:t xml:space="preserve">; </w:t>
      </w:r>
      <w:proofErr w:type="spellStart"/>
      <w:r w:rsidR="00A80978" w:rsidRPr="00BA4CB3">
        <w:rPr>
          <w:sz w:val="28"/>
          <w:szCs w:val="28"/>
        </w:rPr>
        <w:t>không</w:t>
      </w:r>
      <w:proofErr w:type="spellEnd"/>
      <w:r w:rsidR="00A80978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lạng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lách</w:t>
      </w:r>
      <w:proofErr w:type="spellEnd"/>
      <w:r w:rsidR="006E226E" w:rsidRPr="00BA4CB3">
        <w:rPr>
          <w:sz w:val="28"/>
          <w:szCs w:val="28"/>
        </w:rPr>
        <w:t xml:space="preserve">, </w:t>
      </w:r>
      <w:proofErr w:type="spellStart"/>
      <w:r w:rsidR="006E226E" w:rsidRPr="00BA4CB3">
        <w:rPr>
          <w:sz w:val="28"/>
          <w:szCs w:val="28"/>
        </w:rPr>
        <w:t>đánh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võng</w:t>
      </w:r>
      <w:proofErr w:type="spellEnd"/>
      <w:r w:rsidR="006E226E" w:rsidRPr="00BA4CB3">
        <w:rPr>
          <w:sz w:val="28"/>
          <w:szCs w:val="28"/>
        </w:rPr>
        <w:t xml:space="preserve">, </w:t>
      </w:r>
      <w:proofErr w:type="spellStart"/>
      <w:r w:rsidR="006E226E" w:rsidRPr="00BA4CB3">
        <w:rPr>
          <w:sz w:val="28"/>
          <w:szCs w:val="28"/>
        </w:rPr>
        <w:t>tuân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thủ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nghiêm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các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quy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định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của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pháp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luật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khi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t</w:t>
      </w:r>
      <w:r w:rsidRPr="00BA4CB3">
        <w:rPr>
          <w:sz w:val="28"/>
          <w:szCs w:val="28"/>
        </w:rPr>
        <w:t>ham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giao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thông</w:t>
      </w:r>
      <w:proofErr w:type="spellEnd"/>
      <w:r w:rsidR="006E226E" w:rsidRPr="00BA4CB3">
        <w:rPr>
          <w:sz w:val="28"/>
          <w:szCs w:val="28"/>
        </w:rPr>
        <w:t xml:space="preserve">; </w:t>
      </w:r>
      <w:proofErr w:type="spellStart"/>
      <w:r w:rsidRPr="00BA4CB3">
        <w:rPr>
          <w:sz w:val="28"/>
          <w:szCs w:val="28"/>
        </w:rPr>
        <w:t>điều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khiển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phương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thông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7D1924" w:rsidRPr="00BA4CB3">
        <w:rPr>
          <w:sz w:val="28"/>
          <w:szCs w:val="28"/>
        </w:rPr>
        <w:t>như</w:t>
      </w:r>
      <w:proofErr w:type="spellEnd"/>
      <w:r w:rsidR="007D1924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xe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mô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tô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xe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gắn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máy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phải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đủ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độ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tuổi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và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có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giấy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phép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lái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xe</w:t>
      </w:r>
      <w:proofErr w:type="spellEnd"/>
      <w:r w:rsidRPr="00BA4CB3">
        <w:rPr>
          <w:sz w:val="28"/>
          <w:szCs w:val="28"/>
        </w:rPr>
        <w:t xml:space="preserve">. </w:t>
      </w:r>
    </w:p>
    <w:p w14:paraId="378ED005" w14:textId="77777777" w:rsidR="00993BFB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="006E226E" w:rsidRPr="00BA4CB3">
        <w:rPr>
          <w:sz w:val="28"/>
          <w:szCs w:val="28"/>
        </w:rPr>
        <w:t>Tuyên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truyền</w:t>
      </w:r>
      <w:proofErr w:type="spellEnd"/>
      <w:r w:rsidR="006E226E" w:rsidRPr="00BA4CB3">
        <w:rPr>
          <w:sz w:val="28"/>
          <w:szCs w:val="28"/>
        </w:rPr>
        <w:t xml:space="preserve">, </w:t>
      </w:r>
      <w:proofErr w:type="spellStart"/>
      <w:r w:rsidR="006E226E" w:rsidRPr="00BA4CB3">
        <w:rPr>
          <w:sz w:val="28"/>
          <w:szCs w:val="28"/>
        </w:rPr>
        <w:t>phát</w:t>
      </w:r>
      <w:proofErr w:type="spellEnd"/>
      <w:r w:rsidR="006E226E" w:rsidRPr="00BA4CB3">
        <w:rPr>
          <w:sz w:val="28"/>
          <w:szCs w:val="28"/>
        </w:rPr>
        <w:t xml:space="preserve"> </w:t>
      </w:r>
      <w:proofErr w:type="spellStart"/>
      <w:r w:rsidR="006E226E" w:rsidRPr="00BA4CB3">
        <w:rPr>
          <w:sz w:val="28"/>
          <w:szCs w:val="28"/>
        </w:rPr>
        <w:t>động</w:t>
      </w:r>
      <w:proofErr w:type="spellEnd"/>
      <w:r w:rsidR="006E226E" w:rsidRPr="00BA4CB3">
        <w:rPr>
          <w:sz w:val="28"/>
          <w:szCs w:val="28"/>
        </w:rPr>
        <w:t xml:space="preserve"> </w:t>
      </w:r>
      <w:r w:rsidRPr="00BA4CB3">
        <w:rPr>
          <w:sz w:val="28"/>
          <w:szCs w:val="28"/>
        </w:rPr>
        <w:t xml:space="preserve">100% </w:t>
      </w:r>
      <w:proofErr w:type="spellStart"/>
      <w:r w:rsidR="00B42EBC" w:rsidRPr="00BA4CB3">
        <w:rPr>
          <w:sz w:val="28"/>
          <w:szCs w:val="28"/>
        </w:rPr>
        <w:t>đoàn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viên</w:t>
      </w:r>
      <w:proofErr w:type="spellEnd"/>
      <w:r w:rsidR="00B42EBC" w:rsidRPr="00BA4CB3">
        <w:rPr>
          <w:sz w:val="28"/>
          <w:szCs w:val="28"/>
        </w:rPr>
        <w:t xml:space="preserve">, </w:t>
      </w:r>
      <w:proofErr w:type="spellStart"/>
      <w:r w:rsidR="00B42EBC" w:rsidRPr="00BA4CB3">
        <w:rPr>
          <w:sz w:val="28"/>
          <w:szCs w:val="28"/>
        </w:rPr>
        <w:t>thanh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thiếu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nhi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nghiêm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túc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quy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định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không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điều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khiển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phương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tham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</w:t>
      </w:r>
      <w:r w:rsidR="002749CD" w:rsidRPr="00BA4CB3">
        <w:rPr>
          <w:sz w:val="28"/>
          <w:szCs w:val="28"/>
        </w:rPr>
        <w:t>ao</w:t>
      </w:r>
      <w:proofErr w:type="spellEnd"/>
      <w:r w:rsidR="002749CD" w:rsidRPr="00BA4CB3">
        <w:rPr>
          <w:sz w:val="28"/>
          <w:szCs w:val="28"/>
        </w:rPr>
        <w:t xml:space="preserve"> </w:t>
      </w:r>
      <w:proofErr w:type="spellStart"/>
      <w:r w:rsidR="002749CD" w:rsidRPr="00BA4CB3">
        <w:rPr>
          <w:sz w:val="28"/>
          <w:szCs w:val="28"/>
        </w:rPr>
        <w:t>thông</w:t>
      </w:r>
      <w:proofErr w:type="spellEnd"/>
      <w:r w:rsidR="002749CD" w:rsidRPr="00BA4CB3">
        <w:rPr>
          <w:sz w:val="28"/>
          <w:szCs w:val="28"/>
        </w:rPr>
        <w:t xml:space="preserve"> </w:t>
      </w:r>
      <w:proofErr w:type="spellStart"/>
      <w:r w:rsidR="002749CD" w:rsidRPr="00BA4CB3">
        <w:rPr>
          <w:sz w:val="28"/>
          <w:szCs w:val="28"/>
        </w:rPr>
        <w:t>khi</w:t>
      </w:r>
      <w:proofErr w:type="spellEnd"/>
      <w:r w:rsidR="002749CD" w:rsidRPr="00BA4CB3">
        <w:rPr>
          <w:sz w:val="28"/>
          <w:szCs w:val="28"/>
        </w:rPr>
        <w:t xml:space="preserve"> </w:t>
      </w:r>
      <w:proofErr w:type="spellStart"/>
      <w:r w:rsidR="002749CD" w:rsidRPr="00BA4CB3">
        <w:rPr>
          <w:sz w:val="28"/>
          <w:szCs w:val="28"/>
        </w:rPr>
        <w:t>đã</w:t>
      </w:r>
      <w:proofErr w:type="spellEnd"/>
      <w:r w:rsidR="002749CD" w:rsidRPr="00BA4CB3">
        <w:rPr>
          <w:sz w:val="28"/>
          <w:szCs w:val="28"/>
        </w:rPr>
        <w:t xml:space="preserve"> </w:t>
      </w:r>
      <w:proofErr w:type="spellStart"/>
      <w:r w:rsidR="002749CD" w:rsidRPr="00BA4CB3">
        <w:rPr>
          <w:sz w:val="28"/>
          <w:szCs w:val="28"/>
        </w:rPr>
        <w:t>uống</w:t>
      </w:r>
      <w:proofErr w:type="spellEnd"/>
      <w:r w:rsidR="002749CD" w:rsidRPr="00BA4CB3">
        <w:rPr>
          <w:sz w:val="28"/>
          <w:szCs w:val="28"/>
        </w:rPr>
        <w:t xml:space="preserve"> </w:t>
      </w:r>
      <w:proofErr w:type="spellStart"/>
      <w:r w:rsidR="002749CD" w:rsidRPr="00BA4CB3">
        <w:rPr>
          <w:sz w:val="28"/>
          <w:szCs w:val="28"/>
        </w:rPr>
        <w:t>rượu</w:t>
      </w:r>
      <w:proofErr w:type="spellEnd"/>
      <w:r w:rsidR="002749CD" w:rsidRPr="00BA4CB3">
        <w:rPr>
          <w:sz w:val="28"/>
          <w:szCs w:val="28"/>
        </w:rPr>
        <w:t xml:space="preserve">, </w:t>
      </w:r>
      <w:proofErr w:type="spellStart"/>
      <w:r w:rsidR="002749CD" w:rsidRPr="00BA4CB3">
        <w:rPr>
          <w:sz w:val="28"/>
          <w:szCs w:val="28"/>
        </w:rPr>
        <w:t>bia</w:t>
      </w:r>
      <w:proofErr w:type="spellEnd"/>
      <w:r w:rsidR="002749CD" w:rsidRPr="00BA4CB3">
        <w:rPr>
          <w:sz w:val="28"/>
          <w:szCs w:val="28"/>
        </w:rPr>
        <w:t>.</w:t>
      </w:r>
    </w:p>
    <w:p w14:paraId="7CCF1D5D" w14:textId="77777777" w:rsidR="00993BFB" w:rsidRPr="008433F2" w:rsidRDefault="00993BFB" w:rsidP="00BF7E2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8433F2">
        <w:rPr>
          <w:b/>
          <w:sz w:val="28"/>
          <w:szCs w:val="28"/>
        </w:rPr>
        <w:t xml:space="preserve">2. </w:t>
      </w:r>
      <w:proofErr w:type="spellStart"/>
      <w:r w:rsidRPr="008433F2">
        <w:rPr>
          <w:b/>
          <w:sz w:val="28"/>
          <w:szCs w:val="28"/>
        </w:rPr>
        <w:t>Nội</w:t>
      </w:r>
      <w:proofErr w:type="spellEnd"/>
      <w:r w:rsidRPr="008433F2">
        <w:rPr>
          <w:b/>
          <w:sz w:val="28"/>
          <w:szCs w:val="28"/>
        </w:rPr>
        <w:t xml:space="preserve"> dung</w:t>
      </w:r>
      <w:r w:rsidR="006A610B" w:rsidRPr="008433F2">
        <w:rPr>
          <w:b/>
          <w:sz w:val="28"/>
          <w:szCs w:val="28"/>
        </w:rPr>
        <w:t xml:space="preserve"> </w:t>
      </w:r>
      <w:proofErr w:type="spellStart"/>
      <w:r w:rsidR="006A610B" w:rsidRPr="008433F2">
        <w:rPr>
          <w:b/>
          <w:sz w:val="28"/>
          <w:szCs w:val="28"/>
        </w:rPr>
        <w:t>phong</w:t>
      </w:r>
      <w:proofErr w:type="spellEnd"/>
      <w:r w:rsidR="006A610B" w:rsidRPr="008433F2">
        <w:rPr>
          <w:b/>
          <w:sz w:val="28"/>
          <w:szCs w:val="28"/>
        </w:rPr>
        <w:t xml:space="preserve"> </w:t>
      </w:r>
      <w:proofErr w:type="spellStart"/>
      <w:r w:rsidR="006A610B" w:rsidRPr="008433F2">
        <w:rPr>
          <w:b/>
          <w:sz w:val="28"/>
          <w:szCs w:val="28"/>
        </w:rPr>
        <w:t>trào</w:t>
      </w:r>
      <w:proofErr w:type="spellEnd"/>
      <w:r w:rsidR="006A610B" w:rsidRPr="008433F2">
        <w:rPr>
          <w:b/>
          <w:sz w:val="28"/>
          <w:szCs w:val="28"/>
        </w:rPr>
        <w:t xml:space="preserve"> </w:t>
      </w:r>
      <w:proofErr w:type="spellStart"/>
      <w:r w:rsidRPr="008433F2">
        <w:rPr>
          <w:b/>
          <w:sz w:val="28"/>
          <w:szCs w:val="28"/>
        </w:rPr>
        <w:t>thi</w:t>
      </w:r>
      <w:proofErr w:type="spellEnd"/>
      <w:r w:rsidRPr="008433F2">
        <w:rPr>
          <w:b/>
          <w:sz w:val="28"/>
          <w:szCs w:val="28"/>
        </w:rPr>
        <w:t xml:space="preserve"> </w:t>
      </w:r>
      <w:proofErr w:type="spellStart"/>
      <w:r w:rsidRPr="008433F2">
        <w:rPr>
          <w:b/>
          <w:sz w:val="28"/>
          <w:szCs w:val="28"/>
        </w:rPr>
        <w:t>đua</w:t>
      </w:r>
      <w:proofErr w:type="spellEnd"/>
      <w:r w:rsidRPr="008433F2">
        <w:rPr>
          <w:b/>
          <w:sz w:val="28"/>
          <w:szCs w:val="28"/>
        </w:rPr>
        <w:t xml:space="preserve">: </w:t>
      </w:r>
    </w:p>
    <w:p w14:paraId="30A678EA" w14:textId="77777777" w:rsidR="009A50FE" w:rsidRPr="008433F2" w:rsidRDefault="008433F2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8433F2">
        <w:rPr>
          <w:sz w:val="28"/>
          <w:szCs w:val="28"/>
        </w:rPr>
        <w:t xml:space="preserve">- </w:t>
      </w:r>
      <w:proofErr w:type="spellStart"/>
      <w:r w:rsidR="00993BFB" w:rsidRPr="008433F2">
        <w:rPr>
          <w:sz w:val="28"/>
          <w:szCs w:val="28"/>
        </w:rPr>
        <w:t>Tiếp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tục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triển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khai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Pr="008433F2">
        <w:rPr>
          <w:sz w:val="28"/>
          <w:szCs w:val="28"/>
        </w:rPr>
        <w:t>hiệu</w:t>
      </w:r>
      <w:proofErr w:type="spellEnd"/>
      <w:r w:rsidRPr="008433F2">
        <w:rPr>
          <w:sz w:val="28"/>
          <w:szCs w:val="28"/>
        </w:rPr>
        <w:t xml:space="preserve"> </w:t>
      </w:r>
      <w:proofErr w:type="spellStart"/>
      <w:r w:rsidRPr="008433F2">
        <w:rPr>
          <w:sz w:val="28"/>
          <w:szCs w:val="28"/>
        </w:rPr>
        <w:t>quả</w:t>
      </w:r>
      <w:proofErr w:type="spellEnd"/>
      <w:r w:rsidRPr="008433F2">
        <w:rPr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Kế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hoạch</w:t>
      </w:r>
      <w:proofErr w:type="spellEnd"/>
      <w:r w:rsidR="00CD1DDF">
        <w:rPr>
          <w:rFonts w:cs="Times New Roman"/>
          <w:sz w:val="28"/>
          <w:szCs w:val="28"/>
        </w:rPr>
        <w:t xml:space="preserve"> </w:t>
      </w:r>
      <w:proofErr w:type="spellStart"/>
      <w:r w:rsidR="00CD1DDF">
        <w:rPr>
          <w:rFonts w:cs="Times New Roman"/>
          <w:sz w:val="28"/>
          <w:szCs w:val="28"/>
        </w:rPr>
        <w:t>số</w:t>
      </w:r>
      <w:proofErr w:type="spellEnd"/>
      <w:r w:rsidR="00CD1DDF">
        <w:rPr>
          <w:rFonts w:cs="Times New Roman"/>
          <w:sz w:val="28"/>
          <w:szCs w:val="28"/>
        </w:rPr>
        <w:t xml:space="preserve"> 12-KH/TĐTN-TG-TTNTH </w:t>
      </w:r>
      <w:proofErr w:type="spellStart"/>
      <w:r w:rsidR="00CD1DDF">
        <w:rPr>
          <w:rFonts w:cs="Times New Roman"/>
          <w:sz w:val="28"/>
          <w:szCs w:val="28"/>
        </w:rPr>
        <w:t>ngày</w:t>
      </w:r>
      <w:proofErr w:type="spellEnd"/>
      <w:r w:rsidR="00CD1DDF">
        <w:rPr>
          <w:rFonts w:cs="Times New Roman"/>
          <w:sz w:val="28"/>
          <w:szCs w:val="28"/>
        </w:rPr>
        <w:t xml:space="preserve"> 20/02/2019 </w:t>
      </w:r>
      <w:proofErr w:type="spellStart"/>
      <w:r w:rsidR="00CD1DDF">
        <w:rPr>
          <w:rFonts w:cs="Times New Roman"/>
          <w:sz w:val="28"/>
          <w:szCs w:val="28"/>
        </w:rPr>
        <w:t>của</w:t>
      </w:r>
      <w:proofErr w:type="spellEnd"/>
      <w:r w:rsidR="00CD1DDF">
        <w:rPr>
          <w:rFonts w:cs="Times New Roman"/>
          <w:sz w:val="28"/>
          <w:szCs w:val="28"/>
        </w:rPr>
        <w:t xml:space="preserve"> Ban </w:t>
      </w:r>
      <w:proofErr w:type="spellStart"/>
      <w:r w:rsidR="00CD1DDF">
        <w:rPr>
          <w:rFonts w:cs="Times New Roman"/>
          <w:sz w:val="28"/>
          <w:szCs w:val="28"/>
        </w:rPr>
        <w:t>Thường</w:t>
      </w:r>
      <w:proofErr w:type="spellEnd"/>
      <w:r w:rsidR="00CD1DDF">
        <w:rPr>
          <w:rFonts w:cs="Times New Roman"/>
          <w:sz w:val="28"/>
          <w:szCs w:val="28"/>
        </w:rPr>
        <w:t xml:space="preserve"> </w:t>
      </w:r>
      <w:proofErr w:type="spellStart"/>
      <w:r w:rsidR="00CD1DDF">
        <w:rPr>
          <w:rFonts w:cs="Times New Roman"/>
          <w:sz w:val="28"/>
          <w:szCs w:val="28"/>
        </w:rPr>
        <w:t>vụ</w:t>
      </w:r>
      <w:proofErr w:type="spellEnd"/>
      <w:r w:rsidR="00CD1DDF">
        <w:rPr>
          <w:rFonts w:cs="Times New Roman"/>
          <w:sz w:val="28"/>
          <w:szCs w:val="28"/>
        </w:rPr>
        <w:t xml:space="preserve"> </w:t>
      </w:r>
      <w:proofErr w:type="spellStart"/>
      <w:r w:rsidR="00CD1DDF">
        <w:rPr>
          <w:rFonts w:cs="Times New Roman"/>
          <w:sz w:val="28"/>
          <w:szCs w:val="28"/>
        </w:rPr>
        <w:t>Tỉnh</w:t>
      </w:r>
      <w:proofErr w:type="spellEnd"/>
      <w:r w:rsidR="00CD1DDF">
        <w:rPr>
          <w:rFonts w:cs="Times New Roman"/>
          <w:sz w:val="28"/>
          <w:szCs w:val="28"/>
        </w:rPr>
        <w:t xml:space="preserve"> </w:t>
      </w:r>
      <w:proofErr w:type="spellStart"/>
      <w:r w:rsidR="00CD1DDF">
        <w:rPr>
          <w:rFonts w:cs="Times New Roman"/>
          <w:sz w:val="28"/>
          <w:szCs w:val="28"/>
        </w:rPr>
        <w:t>Đoàn</w:t>
      </w:r>
      <w:proofErr w:type="spellEnd"/>
      <w:r w:rsidR="00CD1DDF">
        <w:rPr>
          <w:rFonts w:cs="Times New Roman"/>
          <w:sz w:val="28"/>
          <w:szCs w:val="28"/>
        </w:rPr>
        <w:t xml:space="preserve"> </w:t>
      </w:r>
      <w:proofErr w:type="spellStart"/>
      <w:r w:rsidR="00CD1DDF">
        <w:rPr>
          <w:rFonts w:cs="Times New Roman"/>
          <w:sz w:val="28"/>
          <w:szCs w:val="28"/>
        </w:rPr>
        <w:t>về</w:t>
      </w:r>
      <w:proofErr w:type="spellEnd"/>
      <w:r w:rsidR="00CD1DDF">
        <w:rPr>
          <w:rFonts w:cs="Times New Roman"/>
          <w:sz w:val="28"/>
          <w:szCs w:val="28"/>
        </w:rPr>
        <w:t xml:space="preserve"> </w:t>
      </w:r>
      <w:proofErr w:type="spellStart"/>
      <w:r w:rsidR="00CD1DDF">
        <w:rPr>
          <w:rFonts w:cs="Times New Roman"/>
          <w:sz w:val="28"/>
          <w:szCs w:val="28"/>
        </w:rPr>
        <w:t>việc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tổ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chức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các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hoạt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động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bảo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đảm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trật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tự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an </w:t>
      </w:r>
      <w:proofErr w:type="spellStart"/>
      <w:r w:rsidR="00CD1DDF" w:rsidRPr="005B713D">
        <w:rPr>
          <w:rFonts w:cs="Times New Roman"/>
          <w:sz w:val="28"/>
          <w:szCs w:val="28"/>
        </w:rPr>
        <w:t>toàn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giao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thông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</w:t>
      </w:r>
      <w:proofErr w:type="spellStart"/>
      <w:r w:rsidR="00CD1DDF" w:rsidRPr="005B713D">
        <w:rPr>
          <w:rFonts w:cs="Times New Roman"/>
          <w:sz w:val="28"/>
          <w:szCs w:val="28"/>
        </w:rPr>
        <w:t>năm</w:t>
      </w:r>
      <w:proofErr w:type="spellEnd"/>
      <w:r w:rsidR="00CD1DDF" w:rsidRPr="005B713D">
        <w:rPr>
          <w:rFonts w:cs="Times New Roman"/>
          <w:sz w:val="28"/>
          <w:szCs w:val="28"/>
        </w:rPr>
        <w:t xml:space="preserve"> 2019</w:t>
      </w:r>
      <w:r w:rsidR="00CD1DDF">
        <w:rPr>
          <w:rFonts w:cs="Times New Roman"/>
          <w:sz w:val="28"/>
          <w:szCs w:val="28"/>
        </w:rPr>
        <w:t xml:space="preserve">, </w:t>
      </w:r>
      <w:proofErr w:type="spellStart"/>
      <w:r w:rsidR="00993BFB" w:rsidRPr="008433F2">
        <w:rPr>
          <w:sz w:val="28"/>
          <w:szCs w:val="28"/>
        </w:rPr>
        <w:t>Chỉ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thị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số</w:t>
      </w:r>
      <w:proofErr w:type="spellEnd"/>
      <w:r w:rsidR="00993BFB" w:rsidRPr="008433F2">
        <w:rPr>
          <w:sz w:val="28"/>
          <w:szCs w:val="28"/>
        </w:rPr>
        <w:t xml:space="preserve"> 18-CT/TW </w:t>
      </w:r>
      <w:proofErr w:type="spellStart"/>
      <w:r w:rsidR="00993BFB" w:rsidRPr="008433F2">
        <w:rPr>
          <w:sz w:val="28"/>
          <w:szCs w:val="28"/>
        </w:rPr>
        <w:t>ngày</w:t>
      </w:r>
      <w:proofErr w:type="spellEnd"/>
      <w:r w:rsidR="00993BFB" w:rsidRPr="008433F2">
        <w:rPr>
          <w:sz w:val="28"/>
          <w:szCs w:val="28"/>
        </w:rPr>
        <w:t xml:space="preserve"> 04/</w:t>
      </w:r>
      <w:r w:rsidR="006A610B" w:rsidRPr="008433F2">
        <w:rPr>
          <w:sz w:val="28"/>
          <w:szCs w:val="28"/>
        </w:rPr>
        <w:t>0</w:t>
      </w:r>
      <w:r w:rsidR="00993BFB" w:rsidRPr="008433F2">
        <w:rPr>
          <w:sz w:val="28"/>
          <w:szCs w:val="28"/>
        </w:rPr>
        <w:t xml:space="preserve">9/2012 </w:t>
      </w:r>
      <w:proofErr w:type="spellStart"/>
      <w:r w:rsidR="00993BFB" w:rsidRPr="008433F2">
        <w:rPr>
          <w:sz w:val="28"/>
          <w:szCs w:val="28"/>
        </w:rPr>
        <w:t>của</w:t>
      </w:r>
      <w:proofErr w:type="spellEnd"/>
      <w:r w:rsidR="00993BFB" w:rsidRPr="008433F2">
        <w:rPr>
          <w:sz w:val="28"/>
          <w:szCs w:val="28"/>
        </w:rPr>
        <w:t xml:space="preserve"> Ban </w:t>
      </w:r>
      <w:proofErr w:type="spellStart"/>
      <w:r w:rsidR="00993BFB" w:rsidRPr="008433F2">
        <w:rPr>
          <w:sz w:val="28"/>
          <w:szCs w:val="28"/>
        </w:rPr>
        <w:t>Bí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thư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Trung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ương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Đảng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về</w:t>
      </w:r>
      <w:proofErr w:type="spellEnd"/>
      <w:r w:rsidR="00993BFB" w:rsidRPr="008433F2">
        <w:rPr>
          <w:sz w:val="28"/>
          <w:szCs w:val="28"/>
        </w:rPr>
        <w:t xml:space="preserve"> “</w:t>
      </w:r>
      <w:proofErr w:type="spellStart"/>
      <w:r w:rsidR="00993BFB" w:rsidRPr="008433F2">
        <w:rPr>
          <w:sz w:val="28"/>
          <w:szCs w:val="28"/>
        </w:rPr>
        <w:t>Tăng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cường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sự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lãnh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đạo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của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Đảng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đối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với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công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tác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đảm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bảo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trật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tự</w:t>
      </w:r>
      <w:proofErr w:type="spellEnd"/>
      <w:r w:rsidR="00993BFB" w:rsidRPr="008433F2">
        <w:rPr>
          <w:sz w:val="28"/>
          <w:szCs w:val="28"/>
        </w:rPr>
        <w:t xml:space="preserve"> an </w:t>
      </w:r>
      <w:proofErr w:type="spellStart"/>
      <w:r w:rsidR="00993BFB" w:rsidRPr="008433F2">
        <w:rPr>
          <w:sz w:val="28"/>
          <w:szCs w:val="28"/>
        </w:rPr>
        <w:t>toàn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giao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thông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đường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bộ</w:t>
      </w:r>
      <w:proofErr w:type="spellEnd"/>
      <w:r w:rsidR="00993BFB" w:rsidRPr="008433F2">
        <w:rPr>
          <w:sz w:val="28"/>
          <w:szCs w:val="28"/>
        </w:rPr>
        <w:t xml:space="preserve">, </w:t>
      </w:r>
      <w:proofErr w:type="spellStart"/>
      <w:r w:rsidR="00993BFB" w:rsidRPr="008433F2">
        <w:rPr>
          <w:sz w:val="28"/>
          <w:szCs w:val="28"/>
        </w:rPr>
        <w:t>đường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sắt</w:t>
      </w:r>
      <w:proofErr w:type="spellEnd"/>
      <w:r w:rsidR="00993BFB" w:rsidRPr="008433F2">
        <w:rPr>
          <w:sz w:val="28"/>
          <w:szCs w:val="28"/>
        </w:rPr>
        <w:t xml:space="preserve">, </w:t>
      </w:r>
      <w:proofErr w:type="spellStart"/>
      <w:r w:rsidR="00993BFB" w:rsidRPr="008433F2">
        <w:rPr>
          <w:sz w:val="28"/>
          <w:szCs w:val="28"/>
        </w:rPr>
        <w:t>đường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thủy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nội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địa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và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khắc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phục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ùn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tắc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giao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thông</w:t>
      </w:r>
      <w:proofErr w:type="spellEnd"/>
      <w:r w:rsidR="00993BFB" w:rsidRPr="008433F2">
        <w:rPr>
          <w:sz w:val="28"/>
          <w:szCs w:val="28"/>
        </w:rPr>
        <w:t xml:space="preserve">”; </w:t>
      </w:r>
      <w:proofErr w:type="spellStart"/>
      <w:r w:rsidR="00993BFB" w:rsidRPr="008433F2">
        <w:rPr>
          <w:sz w:val="28"/>
          <w:szCs w:val="28"/>
        </w:rPr>
        <w:t>Nghị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quyết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số</w:t>
      </w:r>
      <w:proofErr w:type="spellEnd"/>
      <w:r w:rsidR="00993BFB" w:rsidRPr="008433F2">
        <w:rPr>
          <w:sz w:val="28"/>
          <w:szCs w:val="28"/>
        </w:rPr>
        <w:t xml:space="preserve"> 88/N</w:t>
      </w:r>
      <w:r w:rsidR="006A610B" w:rsidRPr="008433F2">
        <w:rPr>
          <w:sz w:val="28"/>
          <w:szCs w:val="28"/>
        </w:rPr>
        <w:t xml:space="preserve">Q-CP </w:t>
      </w:r>
      <w:proofErr w:type="spellStart"/>
      <w:r w:rsidR="006A610B" w:rsidRPr="008433F2">
        <w:rPr>
          <w:sz w:val="28"/>
          <w:szCs w:val="28"/>
        </w:rPr>
        <w:t>ngày</w:t>
      </w:r>
      <w:proofErr w:type="spellEnd"/>
      <w:r w:rsidR="006A610B" w:rsidRPr="008433F2">
        <w:rPr>
          <w:sz w:val="28"/>
          <w:szCs w:val="28"/>
        </w:rPr>
        <w:t xml:space="preserve"> 24/08/</w:t>
      </w:r>
      <w:r w:rsidR="00993BFB" w:rsidRPr="008433F2">
        <w:rPr>
          <w:sz w:val="28"/>
          <w:szCs w:val="28"/>
        </w:rPr>
        <w:t xml:space="preserve">2011 </w:t>
      </w:r>
      <w:proofErr w:type="spellStart"/>
      <w:r w:rsidR="00993BFB" w:rsidRPr="008433F2">
        <w:rPr>
          <w:sz w:val="28"/>
          <w:szCs w:val="28"/>
        </w:rPr>
        <w:t>của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Chính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phủ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về</w:t>
      </w:r>
      <w:proofErr w:type="spellEnd"/>
      <w:r w:rsidR="00993BFB" w:rsidRPr="008433F2">
        <w:rPr>
          <w:sz w:val="28"/>
          <w:szCs w:val="28"/>
        </w:rPr>
        <w:t xml:space="preserve"> “</w:t>
      </w:r>
      <w:proofErr w:type="spellStart"/>
      <w:r w:rsidR="00993BFB" w:rsidRPr="008433F2">
        <w:rPr>
          <w:sz w:val="28"/>
          <w:szCs w:val="28"/>
        </w:rPr>
        <w:t>Tăng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cường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thực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hiện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các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giải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pháp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trọng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tâm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bảo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đảm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trật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tự</w:t>
      </w:r>
      <w:proofErr w:type="spellEnd"/>
      <w:r w:rsidR="00993BFB" w:rsidRPr="008433F2">
        <w:rPr>
          <w:sz w:val="28"/>
          <w:szCs w:val="28"/>
        </w:rPr>
        <w:t xml:space="preserve"> an </w:t>
      </w:r>
      <w:proofErr w:type="spellStart"/>
      <w:r w:rsidR="00993BFB" w:rsidRPr="008433F2">
        <w:rPr>
          <w:sz w:val="28"/>
          <w:szCs w:val="28"/>
        </w:rPr>
        <w:t>toàn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giao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thông</w:t>
      </w:r>
      <w:proofErr w:type="spellEnd"/>
      <w:r w:rsidR="00A80978" w:rsidRPr="008433F2">
        <w:rPr>
          <w:sz w:val="28"/>
          <w:szCs w:val="28"/>
        </w:rPr>
        <w:t>”</w:t>
      </w:r>
      <w:r w:rsidR="00993BFB" w:rsidRPr="008433F2">
        <w:rPr>
          <w:sz w:val="28"/>
          <w:szCs w:val="28"/>
        </w:rPr>
        <w:t xml:space="preserve">; </w:t>
      </w:r>
      <w:proofErr w:type="spellStart"/>
      <w:r w:rsidR="00993BFB" w:rsidRPr="008433F2">
        <w:rPr>
          <w:sz w:val="28"/>
          <w:szCs w:val="28"/>
        </w:rPr>
        <w:t>chiến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lược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quốc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gia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về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bảo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đảm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trật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tự</w:t>
      </w:r>
      <w:proofErr w:type="spellEnd"/>
      <w:r w:rsidR="00993BFB" w:rsidRPr="008433F2">
        <w:rPr>
          <w:sz w:val="28"/>
          <w:szCs w:val="28"/>
        </w:rPr>
        <w:t xml:space="preserve">, an </w:t>
      </w:r>
      <w:proofErr w:type="spellStart"/>
      <w:r w:rsidR="00993BFB" w:rsidRPr="008433F2">
        <w:rPr>
          <w:sz w:val="28"/>
          <w:szCs w:val="28"/>
        </w:rPr>
        <w:t>toàn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giao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thông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đường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bộ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đến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năm</w:t>
      </w:r>
      <w:proofErr w:type="spellEnd"/>
      <w:r w:rsidR="00993BFB" w:rsidRPr="008433F2">
        <w:rPr>
          <w:sz w:val="28"/>
          <w:szCs w:val="28"/>
        </w:rPr>
        <w:t xml:space="preserve"> 2020, </w:t>
      </w:r>
      <w:proofErr w:type="spellStart"/>
      <w:r w:rsidR="00993BFB" w:rsidRPr="008433F2">
        <w:rPr>
          <w:sz w:val="28"/>
          <w:szCs w:val="28"/>
        </w:rPr>
        <w:t>tầm</w:t>
      </w:r>
      <w:proofErr w:type="spellEnd"/>
      <w:r w:rsidR="00993BFB" w:rsidRPr="008433F2">
        <w:rPr>
          <w:sz w:val="28"/>
          <w:szCs w:val="28"/>
        </w:rPr>
        <w:t xml:space="preserve"> </w:t>
      </w:r>
      <w:proofErr w:type="spellStart"/>
      <w:r w:rsidR="00993BFB" w:rsidRPr="008433F2">
        <w:rPr>
          <w:sz w:val="28"/>
          <w:szCs w:val="28"/>
        </w:rPr>
        <w:t>nhìn</w:t>
      </w:r>
      <w:proofErr w:type="spellEnd"/>
      <w:r w:rsidR="00993BFB" w:rsidRPr="008433F2">
        <w:rPr>
          <w:sz w:val="28"/>
          <w:szCs w:val="28"/>
        </w:rPr>
        <w:t xml:space="preserve"> 2030</w:t>
      </w:r>
      <w:r w:rsidRPr="008433F2">
        <w:rPr>
          <w:sz w:val="28"/>
          <w:szCs w:val="28"/>
        </w:rPr>
        <w:t>.</w:t>
      </w:r>
    </w:p>
    <w:p w14:paraId="7D7973DC" w14:textId="77777777" w:rsidR="00993BFB" w:rsidRPr="00BA4CB3" w:rsidRDefault="00A80978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>-</w:t>
      </w:r>
      <w:r w:rsidR="005463C9" w:rsidRPr="00BA4CB3">
        <w:rPr>
          <w:sz w:val="28"/>
          <w:szCs w:val="28"/>
        </w:rPr>
        <w:t xml:space="preserve"> </w:t>
      </w:r>
      <w:proofErr w:type="spellStart"/>
      <w:r w:rsidR="005463C9" w:rsidRPr="00BA4CB3">
        <w:rPr>
          <w:sz w:val="28"/>
          <w:szCs w:val="28"/>
        </w:rPr>
        <w:t>P</w:t>
      </w:r>
      <w:r w:rsidR="00993BFB" w:rsidRPr="00BA4CB3">
        <w:rPr>
          <w:sz w:val="28"/>
          <w:szCs w:val="28"/>
        </w:rPr>
        <w:t>hát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động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đội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ngũ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cán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bộ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Đoàn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gương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mẫu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không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uống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rượu</w:t>
      </w:r>
      <w:proofErr w:type="spellEnd"/>
      <w:r w:rsidR="006A610B" w:rsidRPr="00BA4CB3">
        <w:rPr>
          <w:sz w:val="28"/>
          <w:szCs w:val="28"/>
        </w:rPr>
        <w:t xml:space="preserve">, </w:t>
      </w:r>
      <w:proofErr w:type="spellStart"/>
      <w:r w:rsidR="006A610B" w:rsidRPr="00BA4CB3">
        <w:rPr>
          <w:sz w:val="28"/>
          <w:szCs w:val="28"/>
        </w:rPr>
        <w:t>bia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khi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tham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gia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giao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thông</w:t>
      </w:r>
      <w:proofErr w:type="spellEnd"/>
      <w:r w:rsidR="00993BFB" w:rsidRPr="00BA4CB3">
        <w:rPr>
          <w:sz w:val="28"/>
          <w:szCs w:val="28"/>
        </w:rPr>
        <w:t xml:space="preserve">; </w:t>
      </w:r>
      <w:proofErr w:type="spellStart"/>
      <w:r w:rsidR="00993BFB" w:rsidRPr="00BA4CB3">
        <w:rPr>
          <w:sz w:val="28"/>
          <w:szCs w:val="28"/>
        </w:rPr>
        <w:t>thực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hiện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tốt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các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quy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định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của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Luật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Giao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thông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đường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bộ</w:t>
      </w:r>
      <w:proofErr w:type="spellEnd"/>
      <w:r w:rsidR="00993BFB" w:rsidRPr="00BA4CB3">
        <w:rPr>
          <w:sz w:val="28"/>
          <w:szCs w:val="28"/>
        </w:rPr>
        <w:t xml:space="preserve">, </w:t>
      </w:r>
      <w:proofErr w:type="spellStart"/>
      <w:r w:rsidR="00993BFB" w:rsidRPr="00BA4CB3">
        <w:rPr>
          <w:sz w:val="28"/>
          <w:szCs w:val="28"/>
        </w:rPr>
        <w:t>ứng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xử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có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văn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hóa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khi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tham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gia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giao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thông</w:t>
      </w:r>
      <w:proofErr w:type="spellEnd"/>
      <w:r w:rsidR="00993BFB" w:rsidRPr="00BA4CB3">
        <w:rPr>
          <w:sz w:val="28"/>
          <w:szCs w:val="28"/>
        </w:rPr>
        <w:t xml:space="preserve">; </w:t>
      </w:r>
      <w:proofErr w:type="spellStart"/>
      <w:r w:rsidR="00993BFB" w:rsidRPr="00BA4CB3">
        <w:rPr>
          <w:sz w:val="28"/>
          <w:szCs w:val="28"/>
        </w:rPr>
        <w:t>tích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cực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phê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phán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những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trường</w:t>
      </w:r>
      <w:proofErr w:type="spellEnd"/>
      <w:r w:rsidR="005463C9" w:rsidRPr="00BA4CB3">
        <w:rPr>
          <w:sz w:val="28"/>
          <w:szCs w:val="28"/>
        </w:rPr>
        <w:t xml:space="preserve"> </w:t>
      </w:r>
      <w:proofErr w:type="spellStart"/>
      <w:r w:rsidR="005463C9" w:rsidRPr="00BA4CB3">
        <w:rPr>
          <w:sz w:val="28"/>
          <w:szCs w:val="28"/>
        </w:rPr>
        <w:t>hợp</w:t>
      </w:r>
      <w:proofErr w:type="spellEnd"/>
      <w:r w:rsidR="005463C9" w:rsidRPr="00BA4CB3">
        <w:rPr>
          <w:sz w:val="28"/>
          <w:szCs w:val="28"/>
        </w:rPr>
        <w:t xml:space="preserve"> vi </w:t>
      </w:r>
      <w:proofErr w:type="spellStart"/>
      <w:r w:rsidR="005463C9" w:rsidRPr="00BA4CB3">
        <w:rPr>
          <w:sz w:val="28"/>
          <w:szCs w:val="28"/>
        </w:rPr>
        <w:t>phạ</w:t>
      </w:r>
      <w:r w:rsidR="001165BF">
        <w:rPr>
          <w:sz w:val="28"/>
          <w:szCs w:val="28"/>
        </w:rPr>
        <w:t>m</w:t>
      </w:r>
      <w:proofErr w:type="spellEnd"/>
      <w:r w:rsidR="001165BF">
        <w:rPr>
          <w:sz w:val="28"/>
          <w:szCs w:val="28"/>
        </w:rPr>
        <w:t xml:space="preserve"> an </w:t>
      </w:r>
      <w:proofErr w:type="spellStart"/>
      <w:r w:rsidR="001165BF">
        <w:rPr>
          <w:sz w:val="28"/>
          <w:szCs w:val="28"/>
        </w:rPr>
        <w:t>toàn</w:t>
      </w:r>
      <w:proofErr w:type="spellEnd"/>
      <w:r w:rsidR="001165BF">
        <w:rPr>
          <w:sz w:val="28"/>
          <w:szCs w:val="28"/>
        </w:rPr>
        <w:t xml:space="preserve"> </w:t>
      </w:r>
      <w:proofErr w:type="spellStart"/>
      <w:r w:rsidR="001165BF">
        <w:rPr>
          <w:sz w:val="28"/>
          <w:szCs w:val="28"/>
        </w:rPr>
        <w:t>giao</w:t>
      </w:r>
      <w:proofErr w:type="spellEnd"/>
      <w:r w:rsidR="001165BF">
        <w:rPr>
          <w:sz w:val="28"/>
          <w:szCs w:val="28"/>
        </w:rPr>
        <w:t xml:space="preserve"> </w:t>
      </w:r>
      <w:proofErr w:type="spellStart"/>
      <w:r w:rsidR="001165BF">
        <w:rPr>
          <w:sz w:val="28"/>
          <w:szCs w:val="28"/>
        </w:rPr>
        <w:t>thông</w:t>
      </w:r>
      <w:proofErr w:type="spellEnd"/>
      <w:r w:rsidR="001165BF">
        <w:rPr>
          <w:sz w:val="28"/>
          <w:szCs w:val="28"/>
        </w:rPr>
        <w:t>.</w:t>
      </w:r>
    </w:p>
    <w:p w14:paraId="375EAA5F" w14:textId="7F2BBA48" w:rsidR="001165BF" w:rsidRPr="00BA4CB3" w:rsidRDefault="00A80978" w:rsidP="001165BF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>-</w:t>
      </w:r>
      <w:r w:rsidR="00F82889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Đẩy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mạnh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tuyên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truyền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bảo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đảm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trật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tự</w:t>
      </w:r>
      <w:proofErr w:type="spellEnd"/>
      <w:r w:rsidR="008A414C" w:rsidRPr="00BA4CB3">
        <w:rPr>
          <w:sz w:val="28"/>
          <w:szCs w:val="28"/>
        </w:rPr>
        <w:t xml:space="preserve"> an </w:t>
      </w:r>
      <w:proofErr w:type="spellStart"/>
      <w:r w:rsidR="008A414C" w:rsidRPr="00BA4CB3">
        <w:rPr>
          <w:sz w:val="28"/>
          <w:szCs w:val="28"/>
        </w:rPr>
        <w:t>toàn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giao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thông</w:t>
      </w:r>
      <w:proofErr w:type="spellEnd"/>
      <w:r w:rsidR="008A414C" w:rsidRPr="00BA4CB3">
        <w:rPr>
          <w:sz w:val="28"/>
          <w:szCs w:val="28"/>
        </w:rPr>
        <w:t xml:space="preserve"> qua </w:t>
      </w:r>
      <w:proofErr w:type="spellStart"/>
      <w:r w:rsidR="008A414C" w:rsidRPr="00BA4CB3">
        <w:rPr>
          <w:sz w:val="28"/>
          <w:szCs w:val="28"/>
        </w:rPr>
        <w:t>các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hình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thức</w:t>
      </w:r>
      <w:proofErr w:type="spellEnd"/>
      <w:r w:rsidR="008A414C" w:rsidRPr="00BA4CB3">
        <w:rPr>
          <w:sz w:val="28"/>
          <w:szCs w:val="28"/>
        </w:rPr>
        <w:t xml:space="preserve">: </w:t>
      </w:r>
      <w:proofErr w:type="spellStart"/>
      <w:r w:rsidR="008A414C" w:rsidRPr="00BA4CB3">
        <w:rPr>
          <w:sz w:val="28"/>
          <w:szCs w:val="28"/>
        </w:rPr>
        <w:t>Tuyên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truyền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miệng</w:t>
      </w:r>
      <w:proofErr w:type="spellEnd"/>
      <w:r w:rsidR="008A414C" w:rsidRPr="00BA4CB3">
        <w:rPr>
          <w:sz w:val="28"/>
          <w:szCs w:val="28"/>
        </w:rPr>
        <w:t xml:space="preserve">, </w:t>
      </w:r>
      <w:proofErr w:type="spellStart"/>
      <w:r w:rsidR="008A414C" w:rsidRPr="00BA4CB3">
        <w:rPr>
          <w:sz w:val="28"/>
          <w:szCs w:val="28"/>
        </w:rPr>
        <w:t>panô</w:t>
      </w:r>
      <w:proofErr w:type="spellEnd"/>
      <w:r w:rsidR="008A414C" w:rsidRPr="00BA4CB3">
        <w:rPr>
          <w:sz w:val="28"/>
          <w:szCs w:val="28"/>
        </w:rPr>
        <w:t xml:space="preserve">, </w:t>
      </w:r>
      <w:proofErr w:type="spellStart"/>
      <w:r w:rsidR="00F9580D" w:rsidRPr="00BA4CB3">
        <w:rPr>
          <w:sz w:val="28"/>
          <w:szCs w:val="28"/>
        </w:rPr>
        <w:t>áp</w:t>
      </w:r>
      <w:proofErr w:type="spellEnd"/>
      <w:r w:rsidR="00F9580D" w:rsidRPr="00BA4CB3">
        <w:rPr>
          <w:sz w:val="28"/>
          <w:szCs w:val="28"/>
        </w:rPr>
        <w:t xml:space="preserve"> </w:t>
      </w:r>
      <w:proofErr w:type="spellStart"/>
      <w:r w:rsidR="004E6E57" w:rsidRPr="00BA4CB3">
        <w:rPr>
          <w:sz w:val="28"/>
          <w:szCs w:val="28"/>
        </w:rPr>
        <w:t>phích</w:t>
      </w:r>
      <w:proofErr w:type="spellEnd"/>
      <w:r w:rsidR="008A414C" w:rsidRPr="00BA4CB3">
        <w:rPr>
          <w:sz w:val="28"/>
          <w:szCs w:val="28"/>
        </w:rPr>
        <w:t xml:space="preserve">, </w:t>
      </w:r>
      <w:proofErr w:type="spellStart"/>
      <w:r w:rsidR="008A414C" w:rsidRPr="00BA4CB3">
        <w:rPr>
          <w:sz w:val="28"/>
          <w:szCs w:val="28"/>
        </w:rPr>
        <w:t>khẩu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hiệu</w:t>
      </w:r>
      <w:proofErr w:type="spellEnd"/>
      <w:r w:rsidR="008A414C" w:rsidRPr="00BA4CB3">
        <w:rPr>
          <w:sz w:val="28"/>
          <w:szCs w:val="28"/>
        </w:rPr>
        <w:t xml:space="preserve">, </w:t>
      </w:r>
      <w:proofErr w:type="spellStart"/>
      <w:r w:rsidR="008A414C" w:rsidRPr="00BA4CB3">
        <w:rPr>
          <w:sz w:val="28"/>
          <w:szCs w:val="28"/>
        </w:rPr>
        <w:t>hội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thi</w:t>
      </w:r>
      <w:proofErr w:type="spellEnd"/>
      <w:r w:rsidR="008A414C" w:rsidRPr="00BA4CB3">
        <w:rPr>
          <w:sz w:val="28"/>
          <w:szCs w:val="28"/>
        </w:rPr>
        <w:t xml:space="preserve">, </w:t>
      </w:r>
      <w:proofErr w:type="spellStart"/>
      <w:r w:rsidR="00993BFB" w:rsidRPr="00BA4CB3">
        <w:rPr>
          <w:sz w:val="28"/>
          <w:szCs w:val="28"/>
        </w:rPr>
        <w:t>sinh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hoạt</w:t>
      </w:r>
      <w:proofErr w:type="spellEnd"/>
      <w:r w:rsidR="00993BFB" w:rsidRPr="00BA4CB3">
        <w:rPr>
          <w:sz w:val="28"/>
          <w:szCs w:val="28"/>
        </w:rPr>
        <w:t xml:space="preserve"> chi </w:t>
      </w:r>
      <w:proofErr w:type="spellStart"/>
      <w:r w:rsidR="00993BFB" w:rsidRPr="00BA4CB3">
        <w:rPr>
          <w:sz w:val="28"/>
          <w:szCs w:val="28"/>
        </w:rPr>
        <w:t>Đoàn</w:t>
      </w:r>
      <w:proofErr w:type="spellEnd"/>
      <w:r w:rsidR="00993BFB" w:rsidRPr="00BA4CB3">
        <w:rPr>
          <w:sz w:val="28"/>
          <w:szCs w:val="28"/>
        </w:rPr>
        <w:t xml:space="preserve">, </w:t>
      </w:r>
      <w:r w:rsidR="004E6E57" w:rsidRPr="00BA4CB3">
        <w:rPr>
          <w:sz w:val="28"/>
          <w:szCs w:val="28"/>
        </w:rPr>
        <w:t>chi</w:t>
      </w:r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Hội</w:t>
      </w:r>
      <w:proofErr w:type="spellEnd"/>
      <w:r w:rsidR="00993BFB" w:rsidRPr="00BA4CB3">
        <w:rPr>
          <w:sz w:val="28"/>
          <w:szCs w:val="28"/>
        </w:rPr>
        <w:t xml:space="preserve">, </w:t>
      </w:r>
      <w:r w:rsidR="004E03F8" w:rsidRPr="00BA4CB3">
        <w:rPr>
          <w:sz w:val="28"/>
          <w:szCs w:val="28"/>
        </w:rPr>
        <w:t>chi</w:t>
      </w:r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Đội</w:t>
      </w:r>
      <w:proofErr w:type="spellEnd"/>
      <w:r w:rsidR="00993BFB" w:rsidRPr="00BA4CB3">
        <w:rPr>
          <w:sz w:val="28"/>
          <w:szCs w:val="28"/>
        </w:rPr>
        <w:t xml:space="preserve">, </w:t>
      </w:r>
      <w:proofErr w:type="spellStart"/>
      <w:r w:rsidR="00993BFB" w:rsidRPr="00BA4CB3">
        <w:rPr>
          <w:sz w:val="28"/>
          <w:szCs w:val="28"/>
        </w:rPr>
        <w:t>trên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các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kênh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thông</w:t>
      </w:r>
      <w:proofErr w:type="spellEnd"/>
      <w:r w:rsidR="00993BFB" w:rsidRPr="00BA4CB3">
        <w:rPr>
          <w:sz w:val="28"/>
          <w:szCs w:val="28"/>
        </w:rPr>
        <w:t xml:space="preserve"> tin </w:t>
      </w:r>
      <w:proofErr w:type="spellStart"/>
      <w:r w:rsidR="00993BFB" w:rsidRPr="00BA4CB3">
        <w:rPr>
          <w:sz w:val="28"/>
          <w:szCs w:val="28"/>
        </w:rPr>
        <w:t>của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Đoàn</w:t>
      </w:r>
      <w:proofErr w:type="spellEnd"/>
      <w:r w:rsidR="00993BFB" w:rsidRPr="00BA4CB3">
        <w:rPr>
          <w:sz w:val="28"/>
          <w:szCs w:val="28"/>
        </w:rPr>
        <w:t xml:space="preserve">, </w:t>
      </w:r>
      <w:proofErr w:type="spellStart"/>
      <w:r w:rsidR="008A414C" w:rsidRPr="00BA4CB3">
        <w:rPr>
          <w:sz w:val="28"/>
          <w:szCs w:val="28"/>
        </w:rPr>
        <w:t>các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trang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mạng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xã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hội</w:t>
      </w:r>
      <w:proofErr w:type="spellEnd"/>
      <w:r w:rsidR="008A414C" w:rsidRPr="00BA4CB3">
        <w:rPr>
          <w:sz w:val="28"/>
          <w:szCs w:val="28"/>
        </w:rPr>
        <w:t>…</w:t>
      </w:r>
      <w:r w:rsidR="001165BF">
        <w:rPr>
          <w:sz w:val="28"/>
          <w:szCs w:val="28"/>
        </w:rPr>
        <w:t xml:space="preserve"> </w:t>
      </w:r>
      <w:proofErr w:type="spellStart"/>
      <w:r w:rsidR="001165BF">
        <w:rPr>
          <w:sz w:val="28"/>
          <w:szCs w:val="28"/>
        </w:rPr>
        <w:t>Đặc</w:t>
      </w:r>
      <w:proofErr w:type="spellEnd"/>
      <w:r w:rsidR="001165BF">
        <w:rPr>
          <w:sz w:val="28"/>
          <w:szCs w:val="28"/>
        </w:rPr>
        <w:t xml:space="preserve"> </w:t>
      </w:r>
      <w:proofErr w:type="spellStart"/>
      <w:r w:rsidR="001165BF">
        <w:rPr>
          <w:sz w:val="28"/>
          <w:szCs w:val="28"/>
        </w:rPr>
        <w:t>biệt</w:t>
      </w:r>
      <w:proofErr w:type="spellEnd"/>
      <w:r w:rsidR="001165BF">
        <w:rPr>
          <w:sz w:val="28"/>
          <w:szCs w:val="28"/>
        </w:rPr>
        <w:t xml:space="preserve">, </w:t>
      </w:r>
      <w:proofErr w:type="spellStart"/>
      <w:r w:rsidR="001165BF">
        <w:rPr>
          <w:sz w:val="28"/>
          <w:szCs w:val="28"/>
        </w:rPr>
        <w:t>cấp</w:t>
      </w:r>
      <w:proofErr w:type="spellEnd"/>
      <w:r w:rsidR="001165BF">
        <w:rPr>
          <w:sz w:val="28"/>
          <w:szCs w:val="28"/>
        </w:rPr>
        <w:t xml:space="preserve"> </w:t>
      </w:r>
      <w:proofErr w:type="spellStart"/>
      <w:r w:rsidR="001165BF">
        <w:rPr>
          <w:sz w:val="28"/>
          <w:szCs w:val="28"/>
        </w:rPr>
        <w:t>tỉnh</w:t>
      </w:r>
      <w:proofErr w:type="spellEnd"/>
      <w:r w:rsidR="001165BF">
        <w:rPr>
          <w:sz w:val="28"/>
          <w:szCs w:val="28"/>
        </w:rPr>
        <w:t xml:space="preserve"> </w:t>
      </w:r>
      <w:proofErr w:type="spellStart"/>
      <w:r w:rsidR="001165BF">
        <w:rPr>
          <w:sz w:val="28"/>
          <w:szCs w:val="28"/>
        </w:rPr>
        <w:t>t</w:t>
      </w:r>
      <w:r w:rsidR="001165BF" w:rsidRPr="00BA4CB3">
        <w:rPr>
          <w:sz w:val="28"/>
          <w:szCs w:val="28"/>
        </w:rPr>
        <w:t>ổ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chức</w:t>
      </w:r>
      <w:proofErr w:type="spellEnd"/>
      <w:r w:rsidR="001165BF" w:rsidRPr="00BA4CB3">
        <w:rPr>
          <w:sz w:val="28"/>
          <w:szCs w:val="28"/>
        </w:rPr>
        <w:t xml:space="preserve"> 03 </w:t>
      </w:r>
      <w:proofErr w:type="spellStart"/>
      <w:r w:rsidR="001165BF" w:rsidRPr="00BA4CB3">
        <w:rPr>
          <w:sz w:val="28"/>
          <w:szCs w:val="28"/>
        </w:rPr>
        <w:t>đợt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tuyên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truyền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lưu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động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về</w:t>
      </w:r>
      <w:proofErr w:type="spellEnd"/>
      <w:r w:rsidR="001165BF" w:rsidRPr="00BA4CB3">
        <w:rPr>
          <w:sz w:val="28"/>
          <w:szCs w:val="28"/>
        </w:rPr>
        <w:t xml:space="preserve"> an </w:t>
      </w:r>
      <w:proofErr w:type="spellStart"/>
      <w:r w:rsidR="001165BF" w:rsidRPr="00BA4CB3">
        <w:rPr>
          <w:sz w:val="28"/>
          <w:szCs w:val="28"/>
        </w:rPr>
        <w:t>toàn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giao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thông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cho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đoàn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viên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thanh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thiếu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nhi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toàn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huyện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trong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đó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tập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trung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tuyên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truyền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Luật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Giao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thông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đường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bộ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quy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định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đội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mũ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bảo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hiểm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khi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ngồi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trên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xe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mô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tô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xe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gắn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máy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xe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đạp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điện</w:t>
      </w:r>
      <w:proofErr w:type="spellEnd"/>
      <w:r w:rsidR="001165BF" w:rsidRPr="00BA4CB3">
        <w:rPr>
          <w:sz w:val="28"/>
          <w:szCs w:val="28"/>
        </w:rPr>
        <w:t xml:space="preserve">; </w:t>
      </w:r>
      <w:proofErr w:type="spellStart"/>
      <w:r w:rsidR="001165BF" w:rsidRPr="00BA4CB3">
        <w:rPr>
          <w:sz w:val="28"/>
          <w:szCs w:val="28"/>
        </w:rPr>
        <w:t>tuyên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truyền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giáo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dục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vận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động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người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lớn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tự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giác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đội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mũ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bảo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hiểm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cho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trẻ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em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khi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tham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gia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giao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thông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sử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dụng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mũ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bảo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hiểm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bảo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đảm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chất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lượng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cài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quai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đúng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quy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cách</w:t>
      </w:r>
      <w:proofErr w:type="spellEnd"/>
      <w:r w:rsidR="001165BF" w:rsidRPr="00BA4CB3">
        <w:rPr>
          <w:sz w:val="28"/>
          <w:szCs w:val="28"/>
        </w:rPr>
        <w:t xml:space="preserve">; </w:t>
      </w:r>
      <w:proofErr w:type="spellStart"/>
      <w:r w:rsidR="001165BF" w:rsidRPr="00BA4CB3">
        <w:rPr>
          <w:sz w:val="28"/>
          <w:szCs w:val="28"/>
        </w:rPr>
        <w:t>giáo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dục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thanh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thiếu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niên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chưa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đủ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tuổi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không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điều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khiển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xe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môtô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xe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gắn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máy</w:t>
      </w:r>
      <w:proofErr w:type="spellEnd"/>
      <w:r w:rsidR="001165BF" w:rsidRPr="00BA4CB3">
        <w:rPr>
          <w:sz w:val="28"/>
          <w:szCs w:val="28"/>
        </w:rPr>
        <w:t xml:space="preserve">...; </w:t>
      </w:r>
      <w:proofErr w:type="spellStart"/>
      <w:r w:rsidR="001165BF" w:rsidRPr="00BA4CB3">
        <w:rPr>
          <w:sz w:val="28"/>
          <w:szCs w:val="28"/>
        </w:rPr>
        <w:t>chú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trọng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tuyên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truyền</w:t>
      </w:r>
      <w:proofErr w:type="spellEnd"/>
      <w:r w:rsidR="001165BF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các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quy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định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của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Luật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615CB3" w:rsidRPr="00BA4CB3">
        <w:rPr>
          <w:sz w:val="28"/>
          <w:szCs w:val="28"/>
        </w:rPr>
        <w:t>Giao</w:t>
      </w:r>
      <w:proofErr w:type="spellEnd"/>
      <w:r w:rsidR="00615CB3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thông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đường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bộ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đến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đối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tượng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đoàn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viên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thanh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thiếu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nhi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vùng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sâu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vùng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xa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vùng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nông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thôn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vùng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đồng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bào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dân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tộc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thiểu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số</w:t>
      </w:r>
      <w:proofErr w:type="spellEnd"/>
      <w:r w:rsidR="001165BF" w:rsidRPr="00BA4CB3">
        <w:rPr>
          <w:sz w:val="28"/>
          <w:szCs w:val="28"/>
        </w:rPr>
        <w:t xml:space="preserve">, </w:t>
      </w:r>
      <w:proofErr w:type="spellStart"/>
      <w:r w:rsidR="001165BF" w:rsidRPr="00BA4CB3">
        <w:rPr>
          <w:sz w:val="28"/>
          <w:szCs w:val="28"/>
        </w:rPr>
        <w:t>vùng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biên</w:t>
      </w:r>
      <w:proofErr w:type="spellEnd"/>
      <w:r w:rsidR="001165BF" w:rsidRPr="00BA4CB3">
        <w:rPr>
          <w:sz w:val="28"/>
          <w:szCs w:val="28"/>
        </w:rPr>
        <w:t xml:space="preserve"> </w:t>
      </w:r>
      <w:proofErr w:type="spellStart"/>
      <w:r w:rsidR="001165BF" w:rsidRPr="00BA4CB3">
        <w:rPr>
          <w:sz w:val="28"/>
          <w:szCs w:val="28"/>
        </w:rPr>
        <w:t>giới</w:t>
      </w:r>
      <w:proofErr w:type="spellEnd"/>
      <w:r w:rsidR="001165BF" w:rsidRPr="00BA4CB3">
        <w:rPr>
          <w:sz w:val="28"/>
          <w:szCs w:val="28"/>
        </w:rPr>
        <w:t>.</w:t>
      </w:r>
    </w:p>
    <w:p w14:paraId="45BAC445" w14:textId="77777777" w:rsidR="00DD4378" w:rsidRPr="00BA4CB3" w:rsidRDefault="00A80978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>-</w:t>
      </w:r>
      <w:r w:rsidR="00F82889">
        <w:rPr>
          <w:sz w:val="28"/>
          <w:szCs w:val="28"/>
        </w:rPr>
        <w:t xml:space="preserve"> </w:t>
      </w:r>
      <w:proofErr w:type="spellStart"/>
      <w:r w:rsidR="005463C9" w:rsidRPr="00BA4CB3">
        <w:rPr>
          <w:sz w:val="28"/>
          <w:szCs w:val="28"/>
        </w:rPr>
        <w:t>Tổ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chức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Lễ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tưởng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niệm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các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nạn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nhâ</w:t>
      </w:r>
      <w:r w:rsidR="008A414C" w:rsidRPr="00BA4CB3">
        <w:rPr>
          <w:sz w:val="28"/>
          <w:szCs w:val="28"/>
        </w:rPr>
        <w:t>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tử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vong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vì</w:t>
      </w:r>
      <w:proofErr w:type="spellEnd"/>
      <w:r w:rsidR="008A414C" w:rsidRPr="00BA4CB3">
        <w:rPr>
          <w:sz w:val="28"/>
          <w:szCs w:val="28"/>
        </w:rPr>
        <w:t xml:space="preserve"> tai </w:t>
      </w:r>
      <w:proofErr w:type="spellStart"/>
      <w:r w:rsidR="008A414C" w:rsidRPr="00BA4CB3">
        <w:rPr>
          <w:sz w:val="28"/>
          <w:szCs w:val="28"/>
        </w:rPr>
        <w:t>nạn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giao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thông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với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các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hoạt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động</w:t>
      </w:r>
      <w:proofErr w:type="spellEnd"/>
      <w:r w:rsidR="008A414C" w:rsidRPr="00BA4CB3">
        <w:rPr>
          <w:sz w:val="28"/>
          <w:szCs w:val="28"/>
        </w:rPr>
        <w:t xml:space="preserve">: </w:t>
      </w:r>
      <w:proofErr w:type="spellStart"/>
      <w:r w:rsidR="008A414C" w:rsidRPr="00BA4CB3">
        <w:rPr>
          <w:sz w:val="28"/>
          <w:szCs w:val="28"/>
        </w:rPr>
        <w:t>thăm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hỏi</w:t>
      </w:r>
      <w:proofErr w:type="spellEnd"/>
      <w:r w:rsidR="008A414C" w:rsidRPr="00BA4CB3">
        <w:rPr>
          <w:sz w:val="28"/>
          <w:szCs w:val="28"/>
        </w:rPr>
        <w:t>,</w:t>
      </w:r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tặng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quà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cho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g</w:t>
      </w:r>
      <w:r w:rsidR="008A414C" w:rsidRPr="00BA4CB3">
        <w:rPr>
          <w:sz w:val="28"/>
          <w:szCs w:val="28"/>
        </w:rPr>
        <w:t>ia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đình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có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người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thân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tử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vong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vì</w:t>
      </w:r>
      <w:proofErr w:type="spellEnd"/>
      <w:r w:rsidR="008726DD" w:rsidRPr="00BA4CB3">
        <w:rPr>
          <w:sz w:val="28"/>
          <w:szCs w:val="28"/>
        </w:rPr>
        <w:t xml:space="preserve"> tai </w:t>
      </w:r>
      <w:proofErr w:type="spellStart"/>
      <w:r w:rsidR="008726DD" w:rsidRPr="00BA4CB3">
        <w:rPr>
          <w:sz w:val="28"/>
          <w:szCs w:val="28"/>
        </w:rPr>
        <w:t>nạn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giao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thông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có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hoàn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cảnh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khó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khăn</w:t>
      </w:r>
      <w:proofErr w:type="spellEnd"/>
      <w:r w:rsidR="00203718">
        <w:rPr>
          <w:sz w:val="28"/>
          <w:szCs w:val="28"/>
        </w:rPr>
        <w:t>.</w:t>
      </w:r>
    </w:p>
    <w:p w14:paraId="29086907" w14:textId="4B9657DD" w:rsidR="00993BFB" w:rsidRPr="00BA4CB3" w:rsidRDefault="00A80978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>-</w:t>
      </w:r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Duy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trì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hoạt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động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hiệu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quả</w:t>
      </w:r>
      <w:proofErr w:type="spellEnd"/>
      <w:r w:rsidR="00993BFB" w:rsidRPr="00BA4CB3">
        <w:rPr>
          <w:sz w:val="28"/>
          <w:szCs w:val="28"/>
        </w:rPr>
        <w:t xml:space="preserve"> </w:t>
      </w:r>
      <w:r w:rsidR="00EE229A" w:rsidRPr="00BA4CB3">
        <w:rPr>
          <w:sz w:val="28"/>
          <w:szCs w:val="28"/>
        </w:rPr>
        <w:t>0</w:t>
      </w:r>
      <w:r w:rsidR="00993BFB" w:rsidRPr="00BA4CB3">
        <w:rPr>
          <w:sz w:val="28"/>
          <w:szCs w:val="28"/>
        </w:rPr>
        <w:t xml:space="preserve">2 </w:t>
      </w:r>
      <w:proofErr w:type="spellStart"/>
      <w:r w:rsidR="00993BFB" w:rsidRPr="00BA4CB3">
        <w:rPr>
          <w:sz w:val="28"/>
          <w:szCs w:val="28"/>
        </w:rPr>
        <w:t>đội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hình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thanh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niên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tình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nguyện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tham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gia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sơ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cứu</w:t>
      </w:r>
      <w:proofErr w:type="spellEnd"/>
      <w:r w:rsidR="00993BFB" w:rsidRPr="00BA4CB3">
        <w:rPr>
          <w:sz w:val="28"/>
          <w:szCs w:val="28"/>
        </w:rPr>
        <w:t xml:space="preserve">, </w:t>
      </w:r>
      <w:proofErr w:type="spellStart"/>
      <w:r w:rsidR="00993BFB" w:rsidRPr="00BA4CB3">
        <w:rPr>
          <w:sz w:val="28"/>
          <w:szCs w:val="28"/>
        </w:rPr>
        <w:t>ứng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cứu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nhanh</w:t>
      </w:r>
      <w:proofErr w:type="spellEnd"/>
      <w:r w:rsidR="00993BFB" w:rsidRPr="00BA4CB3">
        <w:rPr>
          <w:sz w:val="28"/>
          <w:szCs w:val="28"/>
        </w:rPr>
        <w:t xml:space="preserve"> tai </w:t>
      </w:r>
      <w:proofErr w:type="spellStart"/>
      <w:r w:rsidR="00993BFB" w:rsidRPr="00BA4CB3">
        <w:rPr>
          <w:sz w:val="28"/>
          <w:szCs w:val="28"/>
        </w:rPr>
        <w:t>nạn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giao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thông</w:t>
      </w:r>
      <w:proofErr w:type="spellEnd"/>
      <w:r w:rsidR="008A414C" w:rsidRPr="00BA4CB3">
        <w:rPr>
          <w:sz w:val="28"/>
          <w:szCs w:val="28"/>
        </w:rPr>
        <w:t xml:space="preserve">; </w:t>
      </w:r>
      <w:proofErr w:type="spellStart"/>
      <w:r w:rsidR="008A414C" w:rsidRPr="00BA4CB3">
        <w:rPr>
          <w:sz w:val="28"/>
          <w:szCs w:val="28"/>
        </w:rPr>
        <w:t>t</w:t>
      </w:r>
      <w:r w:rsidR="008726DD" w:rsidRPr="00BA4CB3">
        <w:rPr>
          <w:sz w:val="28"/>
          <w:szCs w:val="28"/>
        </w:rPr>
        <w:t>hường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xuyên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t</w:t>
      </w:r>
      <w:r w:rsidR="008A414C" w:rsidRPr="00BA4CB3">
        <w:rPr>
          <w:sz w:val="28"/>
          <w:szCs w:val="28"/>
        </w:rPr>
        <w:t>ổ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chức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các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lớp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tập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huấn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2E38B8" w:rsidRPr="00BA4CB3">
        <w:rPr>
          <w:sz w:val="28"/>
          <w:szCs w:val="28"/>
        </w:rPr>
        <w:t>nhằm</w:t>
      </w:r>
      <w:proofErr w:type="spellEnd"/>
      <w:r w:rsidR="002E38B8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nâng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cao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kỹ</w:t>
      </w:r>
      <w:proofErr w:type="spellEnd"/>
      <w:r w:rsidR="008A414C" w:rsidRPr="00BA4CB3">
        <w:rPr>
          <w:sz w:val="28"/>
          <w:szCs w:val="28"/>
        </w:rPr>
        <w:t xml:space="preserve"> </w:t>
      </w:r>
      <w:proofErr w:type="spellStart"/>
      <w:r w:rsidR="008A414C" w:rsidRPr="00BA4CB3">
        <w:rPr>
          <w:sz w:val="28"/>
          <w:szCs w:val="28"/>
        </w:rPr>
        <w:t>năng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cho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các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thành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viên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của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đội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hình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khi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tham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gia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sơ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cứu</w:t>
      </w:r>
      <w:proofErr w:type="spellEnd"/>
      <w:r w:rsidR="008726DD" w:rsidRPr="00BA4CB3">
        <w:rPr>
          <w:sz w:val="28"/>
          <w:szCs w:val="28"/>
        </w:rPr>
        <w:t xml:space="preserve">, </w:t>
      </w:r>
      <w:proofErr w:type="spellStart"/>
      <w:r w:rsidR="008726DD" w:rsidRPr="00BA4CB3">
        <w:rPr>
          <w:sz w:val="28"/>
          <w:szCs w:val="28"/>
        </w:rPr>
        <w:t>ứng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cứu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người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bị</w:t>
      </w:r>
      <w:proofErr w:type="spellEnd"/>
      <w:r w:rsidR="008726DD" w:rsidRPr="00BA4CB3">
        <w:rPr>
          <w:sz w:val="28"/>
          <w:szCs w:val="28"/>
        </w:rPr>
        <w:t xml:space="preserve"> tai </w:t>
      </w:r>
      <w:proofErr w:type="spellStart"/>
      <w:r w:rsidR="008726DD" w:rsidRPr="00BA4CB3">
        <w:rPr>
          <w:sz w:val="28"/>
          <w:szCs w:val="28"/>
        </w:rPr>
        <w:t>nạn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giao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thông</w:t>
      </w:r>
      <w:proofErr w:type="spellEnd"/>
      <w:r w:rsidR="00E34A27" w:rsidRPr="00BA4CB3">
        <w:rPr>
          <w:sz w:val="28"/>
          <w:szCs w:val="28"/>
        </w:rPr>
        <w:t>.</w:t>
      </w:r>
    </w:p>
    <w:p w14:paraId="42B202D7" w14:textId="77777777" w:rsidR="008726DD" w:rsidRPr="00BA4CB3" w:rsidRDefault="00A80978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>-</w:t>
      </w:r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Tổ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chức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các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C</w:t>
      </w:r>
      <w:r w:rsidR="00993BFB" w:rsidRPr="00BA4CB3">
        <w:rPr>
          <w:sz w:val="28"/>
          <w:szCs w:val="28"/>
        </w:rPr>
        <w:t>hiến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dịch</w:t>
      </w:r>
      <w:proofErr w:type="spellEnd"/>
      <w:r w:rsidR="00993BFB" w:rsidRPr="00BA4CB3">
        <w:rPr>
          <w:sz w:val="28"/>
          <w:szCs w:val="28"/>
        </w:rPr>
        <w:t xml:space="preserve"> </w:t>
      </w:r>
      <w:r w:rsidR="00CC3F93" w:rsidRPr="00BA4CB3">
        <w:rPr>
          <w:sz w:val="28"/>
          <w:szCs w:val="28"/>
        </w:rPr>
        <w:t xml:space="preserve">Thanh </w:t>
      </w:r>
      <w:proofErr w:type="spellStart"/>
      <w:r w:rsidR="00CC3F93" w:rsidRPr="00BA4CB3">
        <w:rPr>
          <w:sz w:val="28"/>
          <w:szCs w:val="28"/>
        </w:rPr>
        <w:t>niên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tình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nguyện</w:t>
      </w:r>
      <w:proofErr w:type="spellEnd"/>
      <w:r w:rsidR="00CC3F93" w:rsidRPr="00BA4CB3">
        <w:rPr>
          <w:sz w:val="28"/>
          <w:szCs w:val="28"/>
        </w:rPr>
        <w:t>; “</w:t>
      </w:r>
      <w:proofErr w:type="spellStart"/>
      <w:r w:rsidR="00CC3F93" w:rsidRPr="00BA4CB3">
        <w:rPr>
          <w:sz w:val="28"/>
          <w:szCs w:val="28"/>
        </w:rPr>
        <w:t>Ngày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Chủ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nhật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xanh</w:t>
      </w:r>
      <w:proofErr w:type="spellEnd"/>
      <w:r w:rsidR="00CC3F93">
        <w:rPr>
          <w:sz w:val="28"/>
          <w:szCs w:val="28"/>
        </w:rPr>
        <w:t>”, “</w:t>
      </w:r>
      <w:proofErr w:type="spellStart"/>
      <w:r w:rsidR="00CC3F93" w:rsidRPr="00BA4CB3">
        <w:rPr>
          <w:sz w:val="28"/>
          <w:szCs w:val="28"/>
        </w:rPr>
        <w:t>Thứ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Bảy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tình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nguyện</w:t>
      </w:r>
      <w:proofErr w:type="spellEnd"/>
      <w:r w:rsidR="00CC3F93" w:rsidRPr="00BA4CB3">
        <w:rPr>
          <w:sz w:val="28"/>
          <w:szCs w:val="28"/>
        </w:rPr>
        <w:t>”, “</w:t>
      </w:r>
      <w:proofErr w:type="spellStart"/>
      <w:r w:rsidR="00CC3F93" w:rsidRPr="00BA4CB3">
        <w:rPr>
          <w:sz w:val="28"/>
          <w:szCs w:val="28"/>
        </w:rPr>
        <w:t>Xuân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Biên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giới</w:t>
      </w:r>
      <w:proofErr w:type="spellEnd"/>
      <w:r w:rsidR="00CC3F93" w:rsidRPr="00BA4CB3">
        <w:rPr>
          <w:sz w:val="28"/>
          <w:szCs w:val="28"/>
        </w:rPr>
        <w:t>”, “</w:t>
      </w:r>
      <w:proofErr w:type="spellStart"/>
      <w:r w:rsidR="00CC3F93" w:rsidRPr="00BA4CB3">
        <w:rPr>
          <w:sz w:val="28"/>
          <w:szCs w:val="28"/>
        </w:rPr>
        <w:t>Hè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tình</w:t>
      </w:r>
      <w:proofErr w:type="spellEnd"/>
      <w:r w:rsidR="00CC3F93" w:rsidRPr="00BA4CB3">
        <w:rPr>
          <w:sz w:val="28"/>
          <w:szCs w:val="28"/>
        </w:rPr>
        <w:t xml:space="preserve"> </w:t>
      </w:r>
      <w:proofErr w:type="spellStart"/>
      <w:r w:rsidR="00CC3F93" w:rsidRPr="00BA4CB3">
        <w:rPr>
          <w:sz w:val="28"/>
          <w:szCs w:val="28"/>
        </w:rPr>
        <w:t>nguyện</w:t>
      </w:r>
      <w:proofErr w:type="spellEnd"/>
      <w:r w:rsidR="00CC3F93" w:rsidRPr="00BA4CB3">
        <w:rPr>
          <w:sz w:val="28"/>
          <w:szCs w:val="28"/>
        </w:rPr>
        <w:t>”</w:t>
      </w:r>
      <w:r w:rsidR="00CC3F93">
        <w:rPr>
          <w:sz w:val="28"/>
          <w:szCs w:val="28"/>
        </w:rPr>
        <w:t xml:space="preserve"> </w:t>
      </w:r>
      <w:proofErr w:type="spellStart"/>
      <w:r w:rsidR="00CC3F93">
        <w:rPr>
          <w:sz w:val="28"/>
          <w:szCs w:val="28"/>
        </w:rPr>
        <w:t>với</w:t>
      </w:r>
      <w:proofErr w:type="spellEnd"/>
      <w:r w:rsidR="00CC3F93">
        <w:rPr>
          <w:sz w:val="28"/>
          <w:szCs w:val="28"/>
        </w:rPr>
        <w:t xml:space="preserve"> </w:t>
      </w:r>
      <w:proofErr w:type="spellStart"/>
      <w:r w:rsidR="00CC3F93">
        <w:rPr>
          <w:sz w:val="28"/>
          <w:szCs w:val="28"/>
        </w:rPr>
        <w:t>các</w:t>
      </w:r>
      <w:proofErr w:type="spellEnd"/>
      <w:r w:rsidR="00CC3F93">
        <w:rPr>
          <w:sz w:val="28"/>
          <w:szCs w:val="28"/>
        </w:rPr>
        <w:t xml:space="preserve"> </w:t>
      </w:r>
      <w:proofErr w:type="spellStart"/>
      <w:r w:rsidR="00CC3F93">
        <w:rPr>
          <w:sz w:val="28"/>
          <w:szCs w:val="28"/>
        </w:rPr>
        <w:t>nội</w:t>
      </w:r>
      <w:proofErr w:type="spellEnd"/>
      <w:r w:rsidR="00CC3F93">
        <w:rPr>
          <w:sz w:val="28"/>
          <w:szCs w:val="28"/>
        </w:rPr>
        <w:t xml:space="preserve"> dung </w:t>
      </w:r>
      <w:proofErr w:type="spellStart"/>
      <w:r w:rsidR="00993BFB" w:rsidRPr="00BA4CB3">
        <w:rPr>
          <w:sz w:val="28"/>
          <w:szCs w:val="28"/>
        </w:rPr>
        <w:t>phát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quang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bụi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rậm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che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khuất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tầm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nhìn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trên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các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tuyến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đường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liên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xã</w:t>
      </w:r>
      <w:proofErr w:type="spellEnd"/>
      <w:r w:rsidR="00993BFB" w:rsidRPr="00BA4CB3">
        <w:rPr>
          <w:sz w:val="28"/>
          <w:szCs w:val="28"/>
        </w:rPr>
        <w:t xml:space="preserve">, </w:t>
      </w:r>
      <w:proofErr w:type="spellStart"/>
      <w:r w:rsidR="00993BFB" w:rsidRPr="00BA4CB3">
        <w:rPr>
          <w:sz w:val="28"/>
          <w:szCs w:val="28"/>
        </w:rPr>
        <w:t>liên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huyện</w:t>
      </w:r>
      <w:proofErr w:type="spellEnd"/>
      <w:r w:rsidR="00993BFB" w:rsidRPr="00BA4CB3">
        <w:rPr>
          <w:sz w:val="28"/>
          <w:szCs w:val="28"/>
        </w:rPr>
        <w:t xml:space="preserve">, </w:t>
      </w:r>
      <w:proofErr w:type="spellStart"/>
      <w:r w:rsidR="00993BFB" w:rsidRPr="00BA4CB3">
        <w:rPr>
          <w:sz w:val="28"/>
          <w:szCs w:val="28"/>
        </w:rPr>
        <w:t>tu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sửa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đường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giao</w:t>
      </w:r>
      <w:proofErr w:type="spellEnd"/>
      <w:r w:rsidR="00993BFB" w:rsidRPr="00BA4CB3">
        <w:rPr>
          <w:sz w:val="28"/>
          <w:szCs w:val="28"/>
        </w:rPr>
        <w:t xml:space="preserve"> </w:t>
      </w:r>
      <w:proofErr w:type="spellStart"/>
      <w:r w:rsidR="00993BFB" w:rsidRPr="00BA4CB3">
        <w:rPr>
          <w:sz w:val="28"/>
          <w:szCs w:val="28"/>
        </w:rPr>
        <w:t>thông</w:t>
      </w:r>
      <w:proofErr w:type="spellEnd"/>
      <w:r w:rsidR="00993BFB" w:rsidRPr="00BA4CB3">
        <w:rPr>
          <w:sz w:val="28"/>
          <w:szCs w:val="28"/>
        </w:rPr>
        <w:t>,</w:t>
      </w:r>
      <w:r w:rsidR="008726DD" w:rsidRPr="00BA4CB3">
        <w:rPr>
          <w:sz w:val="28"/>
          <w:szCs w:val="28"/>
        </w:rPr>
        <w:t xml:space="preserve"> san </w:t>
      </w:r>
      <w:proofErr w:type="spellStart"/>
      <w:r w:rsidR="008726DD" w:rsidRPr="00BA4CB3">
        <w:rPr>
          <w:sz w:val="28"/>
          <w:szCs w:val="28"/>
        </w:rPr>
        <w:t>lấp</w:t>
      </w:r>
      <w:proofErr w:type="spellEnd"/>
      <w:r w:rsidR="008726DD" w:rsidRPr="00BA4CB3">
        <w:rPr>
          <w:sz w:val="28"/>
          <w:szCs w:val="28"/>
        </w:rPr>
        <w:t xml:space="preserve"> ổ, </w:t>
      </w:r>
      <w:proofErr w:type="spellStart"/>
      <w:r w:rsidR="008726DD" w:rsidRPr="00BA4CB3">
        <w:rPr>
          <w:sz w:val="28"/>
          <w:szCs w:val="28"/>
        </w:rPr>
        <w:t>hố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trên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mặt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đườ</w:t>
      </w:r>
      <w:r w:rsidR="00CC3F93">
        <w:rPr>
          <w:sz w:val="28"/>
          <w:szCs w:val="28"/>
        </w:rPr>
        <w:t>ng</w:t>
      </w:r>
      <w:proofErr w:type="spellEnd"/>
      <w:r w:rsidR="00CC3F93">
        <w:rPr>
          <w:sz w:val="28"/>
          <w:szCs w:val="28"/>
        </w:rPr>
        <w:t xml:space="preserve">, </w:t>
      </w:r>
      <w:proofErr w:type="spellStart"/>
      <w:r w:rsidR="00CC3F93">
        <w:rPr>
          <w:sz w:val="28"/>
          <w:szCs w:val="28"/>
        </w:rPr>
        <w:t>làm</w:t>
      </w:r>
      <w:proofErr w:type="spellEnd"/>
      <w:r w:rsidR="00CC3F93">
        <w:rPr>
          <w:sz w:val="28"/>
          <w:szCs w:val="28"/>
        </w:rPr>
        <w:t xml:space="preserve"> </w:t>
      </w:r>
      <w:proofErr w:type="spellStart"/>
      <w:r w:rsidR="00CC3F93">
        <w:rPr>
          <w:sz w:val="28"/>
          <w:szCs w:val="28"/>
        </w:rPr>
        <w:t>đường</w:t>
      </w:r>
      <w:proofErr w:type="spellEnd"/>
      <w:r w:rsidR="00CC3F93">
        <w:rPr>
          <w:sz w:val="28"/>
          <w:szCs w:val="28"/>
        </w:rPr>
        <w:t xml:space="preserve"> </w:t>
      </w:r>
      <w:proofErr w:type="spellStart"/>
      <w:r w:rsidR="00CC3F93">
        <w:rPr>
          <w:sz w:val="28"/>
          <w:szCs w:val="28"/>
        </w:rPr>
        <w:t>bê</w:t>
      </w:r>
      <w:proofErr w:type="spellEnd"/>
      <w:r w:rsidR="00CC3F93">
        <w:rPr>
          <w:sz w:val="28"/>
          <w:szCs w:val="28"/>
        </w:rPr>
        <w:t xml:space="preserve"> </w:t>
      </w:r>
      <w:proofErr w:type="spellStart"/>
      <w:r w:rsidR="00CC3F93">
        <w:rPr>
          <w:sz w:val="28"/>
          <w:szCs w:val="28"/>
        </w:rPr>
        <w:t>tông</w:t>
      </w:r>
      <w:proofErr w:type="spellEnd"/>
      <w:r w:rsidR="00CC3F93">
        <w:rPr>
          <w:sz w:val="28"/>
          <w:szCs w:val="28"/>
        </w:rPr>
        <w:t xml:space="preserve"> </w:t>
      </w:r>
      <w:proofErr w:type="spellStart"/>
      <w:r w:rsidR="00CC3F93">
        <w:rPr>
          <w:sz w:val="28"/>
          <w:szCs w:val="28"/>
        </w:rPr>
        <w:t>nông</w:t>
      </w:r>
      <w:proofErr w:type="spellEnd"/>
      <w:r w:rsidR="00CC3F93">
        <w:rPr>
          <w:sz w:val="28"/>
          <w:szCs w:val="28"/>
        </w:rPr>
        <w:t xml:space="preserve"> </w:t>
      </w:r>
      <w:proofErr w:type="spellStart"/>
      <w:r w:rsidR="00CC3F93">
        <w:rPr>
          <w:sz w:val="28"/>
          <w:szCs w:val="28"/>
        </w:rPr>
        <w:t>thôn</w:t>
      </w:r>
      <w:proofErr w:type="spellEnd"/>
      <w:r w:rsidR="00CC3F93">
        <w:rPr>
          <w:sz w:val="28"/>
          <w:szCs w:val="28"/>
        </w:rPr>
        <w:t>,…</w:t>
      </w:r>
    </w:p>
    <w:p w14:paraId="4223CF04" w14:textId="77777777" w:rsidR="006A610B" w:rsidRPr="00BA4CB3" w:rsidRDefault="00A80978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>-</w:t>
      </w:r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Tổ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chức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Ngày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hội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thanh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niên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với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văn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hóa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giao</w:t>
      </w:r>
      <w:proofErr w:type="spellEnd"/>
      <w:r w:rsidR="006A610B" w:rsidRPr="00BA4CB3">
        <w:rPr>
          <w:sz w:val="28"/>
          <w:szCs w:val="28"/>
        </w:rPr>
        <w:t xml:space="preserve"> </w:t>
      </w:r>
      <w:proofErr w:type="spellStart"/>
      <w:r w:rsidR="006A610B" w:rsidRPr="00BA4CB3">
        <w:rPr>
          <w:sz w:val="28"/>
          <w:szCs w:val="28"/>
        </w:rPr>
        <w:t>thông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gồm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các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hoạt</w:t>
      </w:r>
      <w:proofErr w:type="spellEnd"/>
      <w:r w:rsidR="00DD4378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động</w:t>
      </w:r>
      <w:proofErr w:type="spellEnd"/>
      <w:r w:rsidR="00DD4378" w:rsidRPr="00BA4CB3">
        <w:rPr>
          <w:sz w:val="28"/>
          <w:szCs w:val="28"/>
        </w:rPr>
        <w:t xml:space="preserve">: </w:t>
      </w:r>
      <w:proofErr w:type="spellStart"/>
      <w:r w:rsidR="00DD4378" w:rsidRPr="00BA4CB3">
        <w:rPr>
          <w:sz w:val="28"/>
          <w:szCs w:val="28"/>
        </w:rPr>
        <w:t>Triể</w:t>
      </w:r>
      <w:r w:rsidR="00A6362C" w:rsidRPr="00BA4CB3">
        <w:rPr>
          <w:sz w:val="28"/>
          <w:szCs w:val="28"/>
        </w:rPr>
        <w:t>n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lãm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ảnh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DD4378" w:rsidRPr="00BA4CB3">
        <w:rPr>
          <w:sz w:val="28"/>
          <w:szCs w:val="28"/>
        </w:rPr>
        <w:t>đẹp</w:t>
      </w:r>
      <w:proofErr w:type="spellEnd"/>
      <w:r w:rsidR="00FD278A" w:rsidRPr="00BA4CB3">
        <w:rPr>
          <w:sz w:val="28"/>
          <w:szCs w:val="28"/>
        </w:rPr>
        <w:t xml:space="preserve"> </w:t>
      </w:r>
      <w:proofErr w:type="spellStart"/>
      <w:r w:rsidR="00FD278A" w:rsidRPr="00BA4CB3">
        <w:rPr>
          <w:sz w:val="28"/>
          <w:szCs w:val="28"/>
        </w:rPr>
        <w:t>về</w:t>
      </w:r>
      <w:proofErr w:type="spellEnd"/>
      <w:r w:rsidR="00CC3F93">
        <w:rPr>
          <w:sz w:val="28"/>
          <w:szCs w:val="28"/>
        </w:rPr>
        <w:t xml:space="preserve"> </w:t>
      </w:r>
      <w:r w:rsidR="00A6362C" w:rsidRPr="00BA4CB3">
        <w:rPr>
          <w:sz w:val="28"/>
          <w:szCs w:val="28"/>
        </w:rPr>
        <w:t xml:space="preserve">an </w:t>
      </w:r>
      <w:proofErr w:type="spellStart"/>
      <w:r w:rsidR="00A6362C" w:rsidRPr="00BA4CB3">
        <w:rPr>
          <w:sz w:val="28"/>
          <w:szCs w:val="28"/>
        </w:rPr>
        <w:t>toàn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giao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thông</w:t>
      </w:r>
      <w:proofErr w:type="spellEnd"/>
      <w:r w:rsidR="00A6362C" w:rsidRPr="00BA4CB3">
        <w:rPr>
          <w:sz w:val="28"/>
          <w:szCs w:val="28"/>
        </w:rPr>
        <w:t xml:space="preserve">; </w:t>
      </w:r>
      <w:proofErr w:type="spellStart"/>
      <w:r w:rsidR="00A6362C" w:rsidRPr="00BA4CB3">
        <w:rPr>
          <w:sz w:val="28"/>
          <w:szCs w:val="28"/>
        </w:rPr>
        <w:t>thiết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kế</w:t>
      </w:r>
      <w:proofErr w:type="spellEnd"/>
      <w:r w:rsidR="00A6362C" w:rsidRPr="00BA4CB3">
        <w:rPr>
          <w:sz w:val="28"/>
          <w:szCs w:val="28"/>
        </w:rPr>
        <w:t xml:space="preserve">, </w:t>
      </w:r>
      <w:proofErr w:type="spellStart"/>
      <w:r w:rsidR="00A6362C" w:rsidRPr="00BA4CB3">
        <w:rPr>
          <w:sz w:val="28"/>
          <w:szCs w:val="28"/>
        </w:rPr>
        <w:t>trang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trí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nón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bảo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hiểm</w:t>
      </w:r>
      <w:proofErr w:type="spellEnd"/>
      <w:r w:rsidR="00A6362C" w:rsidRPr="00BA4CB3">
        <w:rPr>
          <w:sz w:val="28"/>
          <w:szCs w:val="28"/>
        </w:rPr>
        <w:t xml:space="preserve">; </w:t>
      </w:r>
      <w:proofErr w:type="spellStart"/>
      <w:r w:rsidR="00A6362C" w:rsidRPr="00BA4CB3">
        <w:rPr>
          <w:sz w:val="28"/>
          <w:szCs w:val="28"/>
        </w:rPr>
        <w:t>tư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vấn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nón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bảo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hiểm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thật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và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đổi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nón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bảo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hiểm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chất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lượng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với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giá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rẻ</w:t>
      </w:r>
      <w:proofErr w:type="spellEnd"/>
      <w:r w:rsidR="00A6362C" w:rsidRPr="00BA4CB3">
        <w:rPr>
          <w:sz w:val="28"/>
          <w:szCs w:val="28"/>
        </w:rPr>
        <w:t xml:space="preserve">; </w:t>
      </w:r>
      <w:proofErr w:type="spellStart"/>
      <w:r w:rsidR="00AD7595" w:rsidRPr="00BA4CB3">
        <w:rPr>
          <w:sz w:val="28"/>
          <w:szCs w:val="28"/>
        </w:rPr>
        <w:t>hướng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dẫn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lái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xe</w:t>
      </w:r>
      <w:proofErr w:type="spellEnd"/>
      <w:r w:rsidR="00AD7595" w:rsidRPr="00BA4CB3">
        <w:rPr>
          <w:sz w:val="28"/>
          <w:szCs w:val="28"/>
        </w:rPr>
        <w:t xml:space="preserve"> an </w:t>
      </w:r>
      <w:proofErr w:type="spellStart"/>
      <w:r w:rsidR="00AD7595" w:rsidRPr="00BA4CB3">
        <w:rPr>
          <w:sz w:val="28"/>
          <w:szCs w:val="28"/>
        </w:rPr>
        <w:t>toàn</w:t>
      </w:r>
      <w:proofErr w:type="spellEnd"/>
      <w:r w:rsidR="00AD7595" w:rsidRPr="00BA4CB3">
        <w:rPr>
          <w:sz w:val="28"/>
          <w:szCs w:val="28"/>
        </w:rPr>
        <w:t xml:space="preserve">; </w:t>
      </w:r>
      <w:proofErr w:type="spellStart"/>
      <w:r w:rsidR="00A6362C" w:rsidRPr="00BA4CB3">
        <w:rPr>
          <w:sz w:val="28"/>
          <w:szCs w:val="28"/>
        </w:rPr>
        <w:t>thi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lái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xe</w:t>
      </w:r>
      <w:proofErr w:type="spellEnd"/>
      <w:r w:rsidR="00A6362C" w:rsidRPr="00BA4CB3">
        <w:rPr>
          <w:sz w:val="28"/>
          <w:szCs w:val="28"/>
        </w:rPr>
        <w:t xml:space="preserve"> an </w:t>
      </w:r>
      <w:proofErr w:type="spellStart"/>
      <w:r w:rsidR="00A6362C" w:rsidRPr="00BA4CB3">
        <w:rPr>
          <w:sz w:val="28"/>
          <w:szCs w:val="28"/>
        </w:rPr>
        <w:t>toàn</w:t>
      </w:r>
      <w:proofErr w:type="spellEnd"/>
      <w:r w:rsidR="00A6362C" w:rsidRPr="00BA4CB3">
        <w:rPr>
          <w:sz w:val="28"/>
          <w:szCs w:val="28"/>
        </w:rPr>
        <w:t xml:space="preserve">, clip </w:t>
      </w:r>
      <w:proofErr w:type="spellStart"/>
      <w:r w:rsidR="00A6362C" w:rsidRPr="00BA4CB3">
        <w:rPr>
          <w:sz w:val="28"/>
          <w:szCs w:val="28"/>
        </w:rPr>
        <w:t>âm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nhạc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tuyên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truyền</w:t>
      </w:r>
      <w:proofErr w:type="spellEnd"/>
      <w:r w:rsidR="00A6362C" w:rsidRPr="00BA4CB3">
        <w:rPr>
          <w:sz w:val="28"/>
          <w:szCs w:val="28"/>
        </w:rPr>
        <w:t xml:space="preserve">, </w:t>
      </w:r>
      <w:proofErr w:type="spellStart"/>
      <w:r w:rsidR="00A6362C" w:rsidRPr="00BA4CB3">
        <w:rPr>
          <w:sz w:val="28"/>
          <w:szCs w:val="28"/>
        </w:rPr>
        <w:t>tiểu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phẩm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tuyên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truyền</w:t>
      </w:r>
      <w:proofErr w:type="spellEnd"/>
      <w:r w:rsidR="00A6362C" w:rsidRPr="00BA4CB3">
        <w:rPr>
          <w:sz w:val="28"/>
          <w:szCs w:val="28"/>
        </w:rPr>
        <w:t xml:space="preserve">, </w:t>
      </w:r>
      <w:proofErr w:type="spellStart"/>
      <w:r w:rsidR="00DD4378" w:rsidRPr="00BA4CB3">
        <w:rPr>
          <w:sz w:val="28"/>
          <w:szCs w:val="28"/>
        </w:rPr>
        <w:t>thi</w:t>
      </w:r>
      <w:proofErr w:type="spellEnd"/>
      <w:r w:rsidR="00DD4378" w:rsidRPr="00BA4CB3">
        <w:rPr>
          <w:sz w:val="28"/>
          <w:szCs w:val="28"/>
        </w:rPr>
        <w:t xml:space="preserve"> </w:t>
      </w:r>
      <w:r w:rsidR="00B42EBC" w:rsidRPr="00BA4CB3">
        <w:rPr>
          <w:sz w:val="28"/>
          <w:szCs w:val="28"/>
        </w:rPr>
        <w:t>“</w:t>
      </w:r>
      <w:r w:rsidR="00DD4378" w:rsidRPr="00BA4CB3">
        <w:rPr>
          <w:sz w:val="28"/>
          <w:szCs w:val="28"/>
        </w:rPr>
        <w:t>R</w:t>
      </w:r>
      <w:r w:rsidR="00A6362C" w:rsidRPr="00BA4CB3">
        <w:rPr>
          <w:sz w:val="28"/>
          <w:szCs w:val="28"/>
        </w:rPr>
        <w:t xml:space="preserve">ung </w:t>
      </w:r>
      <w:proofErr w:type="spellStart"/>
      <w:r w:rsidR="00A6362C" w:rsidRPr="00BA4CB3">
        <w:rPr>
          <w:sz w:val="28"/>
          <w:szCs w:val="28"/>
        </w:rPr>
        <w:t>chuông</w:t>
      </w:r>
      <w:proofErr w:type="spellEnd"/>
      <w:r w:rsidR="00A6362C" w:rsidRPr="00BA4CB3">
        <w:rPr>
          <w:sz w:val="28"/>
          <w:szCs w:val="28"/>
        </w:rPr>
        <w:t xml:space="preserve"> </w:t>
      </w:r>
      <w:proofErr w:type="spellStart"/>
      <w:r w:rsidR="00A6362C" w:rsidRPr="00BA4CB3">
        <w:rPr>
          <w:sz w:val="28"/>
          <w:szCs w:val="28"/>
        </w:rPr>
        <w:t>vàng</w:t>
      </w:r>
      <w:proofErr w:type="spellEnd"/>
      <w:r w:rsidR="00B42EBC" w:rsidRPr="00BA4CB3">
        <w:rPr>
          <w:sz w:val="28"/>
          <w:szCs w:val="28"/>
        </w:rPr>
        <w:t xml:space="preserve">” </w:t>
      </w:r>
      <w:proofErr w:type="spellStart"/>
      <w:r w:rsidR="00B42EBC" w:rsidRPr="00BA4CB3">
        <w:rPr>
          <w:sz w:val="28"/>
          <w:szCs w:val="28"/>
        </w:rPr>
        <w:t>tìm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hiểu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về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các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kiến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thức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liên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quan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đến</w:t>
      </w:r>
      <w:proofErr w:type="spellEnd"/>
      <w:r w:rsidR="00AD7595" w:rsidRPr="00BA4CB3">
        <w:rPr>
          <w:sz w:val="28"/>
          <w:szCs w:val="28"/>
        </w:rPr>
        <w:t xml:space="preserve"> an </w:t>
      </w:r>
      <w:proofErr w:type="spellStart"/>
      <w:r w:rsidR="00AD7595" w:rsidRPr="00BA4CB3">
        <w:rPr>
          <w:sz w:val="28"/>
          <w:szCs w:val="28"/>
        </w:rPr>
        <w:t>toàn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giao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thông</w:t>
      </w:r>
      <w:proofErr w:type="spellEnd"/>
      <w:r w:rsidR="00AD7595" w:rsidRPr="00BA4CB3">
        <w:rPr>
          <w:sz w:val="28"/>
          <w:szCs w:val="28"/>
        </w:rPr>
        <w:t>…</w:t>
      </w:r>
    </w:p>
    <w:p w14:paraId="72C9AF48" w14:textId="77777777" w:rsidR="00993BFB" w:rsidRPr="00BA4CB3" w:rsidRDefault="00993BFB" w:rsidP="00BF7E2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BA4CB3">
        <w:rPr>
          <w:b/>
          <w:sz w:val="28"/>
          <w:szCs w:val="28"/>
        </w:rPr>
        <w:t>III. TỔ CHỨC THỰC HIỆN:</w:t>
      </w:r>
    </w:p>
    <w:p w14:paraId="3E564D66" w14:textId="2F697590" w:rsidR="00993BFB" w:rsidRPr="00BA4CB3" w:rsidRDefault="00993BFB" w:rsidP="00BF7E2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BA4CB3">
        <w:rPr>
          <w:b/>
          <w:sz w:val="28"/>
          <w:szCs w:val="28"/>
        </w:rPr>
        <w:t xml:space="preserve">1. </w:t>
      </w:r>
      <w:proofErr w:type="spellStart"/>
      <w:r w:rsidR="00327110">
        <w:rPr>
          <w:b/>
          <w:sz w:val="28"/>
          <w:szCs w:val="28"/>
        </w:rPr>
        <w:t>Huyện</w:t>
      </w:r>
      <w:proofErr w:type="spellEnd"/>
      <w:r w:rsidR="00327110">
        <w:rPr>
          <w:b/>
          <w:sz w:val="28"/>
          <w:szCs w:val="28"/>
        </w:rPr>
        <w:t xml:space="preserve"> </w:t>
      </w:r>
      <w:proofErr w:type="spellStart"/>
      <w:r w:rsidR="00327110">
        <w:rPr>
          <w:b/>
          <w:sz w:val="28"/>
          <w:szCs w:val="28"/>
        </w:rPr>
        <w:t>Đoàn</w:t>
      </w:r>
      <w:proofErr w:type="spellEnd"/>
      <w:r w:rsidRPr="00BA4CB3">
        <w:rPr>
          <w:b/>
          <w:sz w:val="28"/>
          <w:szCs w:val="28"/>
        </w:rPr>
        <w:t>:</w:t>
      </w:r>
      <w:bookmarkStart w:id="0" w:name="_GoBack"/>
      <w:bookmarkEnd w:id="0"/>
    </w:p>
    <w:p w14:paraId="0FE41FCB" w14:textId="635D3EB4" w:rsidR="00993BFB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="00327110">
        <w:rPr>
          <w:sz w:val="28"/>
          <w:szCs w:val="28"/>
        </w:rPr>
        <w:t>X</w:t>
      </w:r>
      <w:r w:rsidRPr="00BA4CB3">
        <w:rPr>
          <w:sz w:val="28"/>
          <w:szCs w:val="28"/>
        </w:rPr>
        <w:t>ây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dựng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3A5B3A" w:rsidRPr="00BA4CB3">
        <w:rPr>
          <w:sz w:val="28"/>
          <w:szCs w:val="28"/>
        </w:rPr>
        <w:t>Kế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hoạch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và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triển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khai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="002621F0" w:rsidRPr="00BA4CB3">
        <w:rPr>
          <w:sz w:val="28"/>
          <w:szCs w:val="28"/>
        </w:rPr>
        <w:t xml:space="preserve"> </w:t>
      </w:r>
      <w:proofErr w:type="spellStart"/>
      <w:r w:rsidR="002621F0" w:rsidRPr="00BA4CB3">
        <w:rPr>
          <w:sz w:val="28"/>
          <w:szCs w:val="28"/>
        </w:rPr>
        <w:t>trào</w:t>
      </w:r>
      <w:proofErr w:type="spellEnd"/>
      <w:r w:rsidR="002621F0" w:rsidRPr="00BA4CB3">
        <w:rPr>
          <w:sz w:val="28"/>
          <w:szCs w:val="28"/>
        </w:rPr>
        <w:t xml:space="preserve"> </w:t>
      </w:r>
      <w:proofErr w:type="spellStart"/>
      <w:r w:rsidR="002621F0" w:rsidRPr="00BA4CB3">
        <w:rPr>
          <w:sz w:val="28"/>
          <w:szCs w:val="28"/>
        </w:rPr>
        <w:t>thi</w:t>
      </w:r>
      <w:proofErr w:type="spellEnd"/>
      <w:r w:rsidR="002621F0" w:rsidRPr="00BA4CB3">
        <w:rPr>
          <w:sz w:val="28"/>
          <w:szCs w:val="28"/>
        </w:rPr>
        <w:t xml:space="preserve"> </w:t>
      </w:r>
      <w:proofErr w:type="spellStart"/>
      <w:r w:rsidR="002621F0" w:rsidRPr="00BA4CB3">
        <w:rPr>
          <w:sz w:val="28"/>
          <w:szCs w:val="28"/>
        </w:rPr>
        <w:t>đua</w:t>
      </w:r>
      <w:proofErr w:type="spellEnd"/>
      <w:r w:rsidR="002621F0" w:rsidRPr="00BA4CB3">
        <w:rPr>
          <w:sz w:val="28"/>
          <w:szCs w:val="28"/>
        </w:rPr>
        <w:t>;</w:t>
      </w:r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kiểm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tra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đôn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đốc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các</w:t>
      </w:r>
      <w:proofErr w:type="spellEnd"/>
      <w:r w:rsidR="00327110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cơ</w:t>
      </w:r>
      <w:proofErr w:type="spellEnd"/>
      <w:r w:rsidR="00327110">
        <w:rPr>
          <w:sz w:val="28"/>
          <w:szCs w:val="28"/>
        </w:rPr>
        <w:t xml:space="preserve"> </w:t>
      </w:r>
      <w:proofErr w:type="spellStart"/>
      <w:r w:rsidR="00327110">
        <w:rPr>
          <w:sz w:val="28"/>
          <w:szCs w:val="28"/>
        </w:rPr>
        <w:t>sở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triển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khai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các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. </w:t>
      </w:r>
    </w:p>
    <w:p w14:paraId="3DA46B24" w14:textId="77777777" w:rsidR="009E375D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Pr="00BA4CB3">
        <w:rPr>
          <w:sz w:val="28"/>
          <w:szCs w:val="28"/>
        </w:rPr>
        <w:t>Phổ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biến</w:t>
      </w:r>
      <w:proofErr w:type="spellEnd"/>
      <w:r w:rsidR="00555E37" w:rsidRPr="00BA4CB3">
        <w:rPr>
          <w:sz w:val="28"/>
          <w:szCs w:val="28"/>
        </w:rPr>
        <w:t>,</w:t>
      </w:r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quán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</w:t>
      </w:r>
      <w:r w:rsidR="00DC454D" w:rsidRPr="00BA4CB3">
        <w:rPr>
          <w:sz w:val="28"/>
          <w:szCs w:val="28"/>
        </w:rPr>
        <w:t>iệt</w:t>
      </w:r>
      <w:proofErr w:type="spellEnd"/>
      <w:r w:rsidR="00DC454D" w:rsidRPr="00BA4CB3">
        <w:rPr>
          <w:sz w:val="28"/>
          <w:szCs w:val="28"/>
        </w:rPr>
        <w:t xml:space="preserve"> </w:t>
      </w:r>
      <w:proofErr w:type="spellStart"/>
      <w:r w:rsidR="00DC454D" w:rsidRPr="00BA4CB3">
        <w:rPr>
          <w:sz w:val="28"/>
          <w:szCs w:val="28"/>
        </w:rPr>
        <w:t>tổ</w:t>
      </w:r>
      <w:proofErr w:type="spellEnd"/>
      <w:r w:rsidR="00DC454D" w:rsidRPr="00BA4CB3">
        <w:rPr>
          <w:sz w:val="28"/>
          <w:szCs w:val="28"/>
        </w:rPr>
        <w:t xml:space="preserve"> </w:t>
      </w:r>
      <w:proofErr w:type="spellStart"/>
      <w:r w:rsidR="00DC454D" w:rsidRPr="00BA4CB3">
        <w:rPr>
          <w:sz w:val="28"/>
          <w:szCs w:val="28"/>
        </w:rPr>
        <w:t>chức</w:t>
      </w:r>
      <w:proofErr w:type="spellEnd"/>
      <w:r w:rsidR="00DC454D" w:rsidRPr="00BA4CB3">
        <w:rPr>
          <w:sz w:val="28"/>
          <w:szCs w:val="28"/>
        </w:rPr>
        <w:t xml:space="preserve"> </w:t>
      </w:r>
      <w:proofErr w:type="spellStart"/>
      <w:r w:rsidR="00DC454D" w:rsidRPr="00BA4CB3">
        <w:rPr>
          <w:sz w:val="28"/>
          <w:szCs w:val="28"/>
        </w:rPr>
        <w:t>triển</w:t>
      </w:r>
      <w:proofErr w:type="spellEnd"/>
      <w:r w:rsidR="00DC454D" w:rsidRPr="00BA4CB3">
        <w:rPr>
          <w:sz w:val="28"/>
          <w:szCs w:val="28"/>
        </w:rPr>
        <w:t xml:space="preserve"> </w:t>
      </w:r>
      <w:proofErr w:type="spellStart"/>
      <w:r w:rsidR="00555E37" w:rsidRPr="00BA4CB3">
        <w:rPr>
          <w:sz w:val="28"/>
          <w:szCs w:val="28"/>
        </w:rPr>
        <w:t>khai</w:t>
      </w:r>
      <w:proofErr w:type="spellEnd"/>
      <w:r w:rsidR="00F82889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đến</w:t>
      </w:r>
      <w:proofErr w:type="spellEnd"/>
      <w:r w:rsidRPr="00BA4CB3">
        <w:rPr>
          <w:sz w:val="28"/>
          <w:szCs w:val="28"/>
        </w:rPr>
        <w:t xml:space="preserve"> </w:t>
      </w:r>
      <w:r w:rsidR="00AD7595" w:rsidRPr="00BA4CB3">
        <w:rPr>
          <w:sz w:val="28"/>
          <w:szCs w:val="28"/>
        </w:rPr>
        <w:t>ĐVTTN</w:t>
      </w:r>
      <w:r w:rsidRPr="00BA4CB3">
        <w:rPr>
          <w:sz w:val="28"/>
          <w:szCs w:val="28"/>
        </w:rPr>
        <w:t xml:space="preserve">.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đượ</w:t>
      </w:r>
      <w:r w:rsidR="008726DD" w:rsidRPr="00BA4CB3">
        <w:rPr>
          <w:sz w:val="28"/>
          <w:szCs w:val="28"/>
        </w:rPr>
        <w:t>c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triển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BA4CB3">
        <w:rPr>
          <w:sz w:val="28"/>
          <w:szCs w:val="28"/>
        </w:rPr>
        <w:t>khai</w:t>
      </w:r>
      <w:proofErr w:type="spellEnd"/>
      <w:r w:rsidR="00C66AAD" w:rsidRPr="00BA4CB3">
        <w:rPr>
          <w:sz w:val="28"/>
          <w:szCs w:val="28"/>
        </w:rPr>
        <w:t xml:space="preserve"> </w:t>
      </w:r>
      <w:proofErr w:type="spellStart"/>
      <w:r w:rsidR="00C66AAD" w:rsidRPr="00BA4CB3">
        <w:rPr>
          <w:sz w:val="28"/>
          <w:szCs w:val="28"/>
        </w:rPr>
        <w:t>đến</w:t>
      </w:r>
      <w:proofErr w:type="spellEnd"/>
      <w:r w:rsidR="008726DD" w:rsidRPr="00BA4CB3">
        <w:rPr>
          <w:sz w:val="28"/>
          <w:szCs w:val="28"/>
        </w:rPr>
        <w:t xml:space="preserve"> </w:t>
      </w:r>
      <w:proofErr w:type="spellStart"/>
      <w:r w:rsidR="008726DD" w:rsidRPr="00A2698E">
        <w:rPr>
          <w:b/>
          <w:sz w:val="28"/>
          <w:szCs w:val="28"/>
          <w:u w:val="single"/>
        </w:rPr>
        <w:t>hết</w:t>
      </w:r>
      <w:proofErr w:type="spellEnd"/>
      <w:r w:rsidR="008726DD" w:rsidRPr="00A2698E">
        <w:rPr>
          <w:b/>
          <w:sz w:val="28"/>
          <w:szCs w:val="28"/>
          <w:u w:val="single"/>
        </w:rPr>
        <w:t xml:space="preserve"> </w:t>
      </w:r>
      <w:proofErr w:type="spellStart"/>
      <w:r w:rsidR="008726DD" w:rsidRPr="00A2698E">
        <w:rPr>
          <w:b/>
          <w:sz w:val="28"/>
          <w:szCs w:val="28"/>
          <w:u w:val="single"/>
        </w:rPr>
        <w:t>ngày</w:t>
      </w:r>
      <w:proofErr w:type="spellEnd"/>
      <w:r w:rsidR="008726DD" w:rsidRPr="00A2698E">
        <w:rPr>
          <w:b/>
          <w:sz w:val="28"/>
          <w:szCs w:val="28"/>
          <w:u w:val="single"/>
        </w:rPr>
        <w:t xml:space="preserve"> </w:t>
      </w:r>
      <w:r w:rsidR="00EE6E9F" w:rsidRPr="00A2698E">
        <w:rPr>
          <w:b/>
          <w:sz w:val="28"/>
          <w:szCs w:val="28"/>
          <w:u w:val="single"/>
        </w:rPr>
        <w:t>31/12/201</w:t>
      </w:r>
      <w:r w:rsidR="00233C38" w:rsidRPr="00A2698E">
        <w:rPr>
          <w:b/>
          <w:sz w:val="28"/>
          <w:szCs w:val="28"/>
          <w:u w:val="single"/>
        </w:rPr>
        <w:t>9</w:t>
      </w:r>
      <w:r w:rsidRPr="00BA4CB3">
        <w:rPr>
          <w:sz w:val="28"/>
          <w:szCs w:val="28"/>
        </w:rPr>
        <w:t>.</w:t>
      </w:r>
    </w:p>
    <w:p w14:paraId="67AF06FD" w14:textId="5B74545A" w:rsidR="00993BFB" w:rsidRPr="00BA4CB3" w:rsidRDefault="00993BFB" w:rsidP="00BF7E2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BA4CB3">
        <w:rPr>
          <w:b/>
          <w:sz w:val="28"/>
          <w:szCs w:val="28"/>
        </w:rPr>
        <w:t xml:space="preserve">2. </w:t>
      </w:r>
      <w:proofErr w:type="spellStart"/>
      <w:r w:rsidRPr="00BA4CB3">
        <w:rPr>
          <w:b/>
          <w:sz w:val="28"/>
          <w:szCs w:val="28"/>
        </w:rPr>
        <w:t>Các</w:t>
      </w:r>
      <w:proofErr w:type="spellEnd"/>
      <w:r w:rsidRPr="00BA4CB3">
        <w:rPr>
          <w:b/>
          <w:sz w:val="28"/>
          <w:szCs w:val="28"/>
        </w:rPr>
        <w:t xml:space="preserve"> </w:t>
      </w:r>
      <w:proofErr w:type="spellStart"/>
      <w:r w:rsidR="00327110">
        <w:rPr>
          <w:b/>
          <w:sz w:val="28"/>
          <w:szCs w:val="28"/>
        </w:rPr>
        <w:t>cơ</w:t>
      </w:r>
      <w:proofErr w:type="spellEnd"/>
      <w:r w:rsidR="00327110">
        <w:rPr>
          <w:b/>
          <w:sz w:val="28"/>
          <w:szCs w:val="28"/>
        </w:rPr>
        <w:t xml:space="preserve"> </w:t>
      </w:r>
      <w:proofErr w:type="spellStart"/>
      <w:r w:rsidR="00327110">
        <w:rPr>
          <w:b/>
          <w:sz w:val="28"/>
          <w:szCs w:val="28"/>
        </w:rPr>
        <w:t>sở</w:t>
      </w:r>
      <w:proofErr w:type="spellEnd"/>
      <w:r w:rsidR="00327110">
        <w:rPr>
          <w:b/>
          <w:sz w:val="28"/>
          <w:szCs w:val="28"/>
        </w:rPr>
        <w:t xml:space="preserve"> </w:t>
      </w:r>
      <w:proofErr w:type="spellStart"/>
      <w:r w:rsidR="00327110">
        <w:rPr>
          <w:b/>
          <w:sz w:val="28"/>
          <w:szCs w:val="28"/>
        </w:rPr>
        <w:t>đoàn</w:t>
      </w:r>
      <w:proofErr w:type="spellEnd"/>
      <w:r w:rsidR="00327110">
        <w:rPr>
          <w:b/>
          <w:sz w:val="28"/>
          <w:szCs w:val="28"/>
        </w:rPr>
        <w:t xml:space="preserve"> chi </w:t>
      </w:r>
      <w:proofErr w:type="spellStart"/>
      <w:r w:rsidR="00327110">
        <w:rPr>
          <w:b/>
          <w:sz w:val="28"/>
          <w:szCs w:val="28"/>
        </w:rPr>
        <w:t>đoàn</w:t>
      </w:r>
      <w:proofErr w:type="spellEnd"/>
      <w:r w:rsidRPr="00BA4CB3">
        <w:rPr>
          <w:b/>
          <w:sz w:val="28"/>
          <w:szCs w:val="28"/>
        </w:rPr>
        <w:t xml:space="preserve"> </w:t>
      </w:r>
      <w:proofErr w:type="spellStart"/>
      <w:r w:rsidRPr="00BA4CB3">
        <w:rPr>
          <w:b/>
          <w:sz w:val="28"/>
          <w:szCs w:val="28"/>
        </w:rPr>
        <w:t>Đoàn</w:t>
      </w:r>
      <w:proofErr w:type="spellEnd"/>
      <w:r w:rsidRPr="00BA4CB3">
        <w:rPr>
          <w:b/>
          <w:sz w:val="28"/>
          <w:szCs w:val="28"/>
        </w:rPr>
        <w:t xml:space="preserve"> </w:t>
      </w:r>
      <w:proofErr w:type="spellStart"/>
      <w:r w:rsidRPr="00BA4CB3">
        <w:rPr>
          <w:b/>
          <w:sz w:val="28"/>
          <w:szCs w:val="28"/>
        </w:rPr>
        <w:t>trực</w:t>
      </w:r>
      <w:proofErr w:type="spellEnd"/>
      <w:r w:rsidRPr="00BA4CB3">
        <w:rPr>
          <w:b/>
          <w:sz w:val="28"/>
          <w:szCs w:val="28"/>
        </w:rPr>
        <w:t xml:space="preserve"> </w:t>
      </w:r>
      <w:proofErr w:type="spellStart"/>
      <w:r w:rsidRPr="00BA4CB3">
        <w:rPr>
          <w:b/>
          <w:sz w:val="28"/>
          <w:szCs w:val="28"/>
        </w:rPr>
        <w:t>thuộc</w:t>
      </w:r>
      <w:proofErr w:type="spellEnd"/>
      <w:r w:rsidRPr="00BA4CB3">
        <w:rPr>
          <w:b/>
          <w:sz w:val="28"/>
          <w:szCs w:val="28"/>
        </w:rPr>
        <w:t>:</w:t>
      </w:r>
    </w:p>
    <w:p w14:paraId="40ABF99E" w14:textId="18D4F0B7" w:rsidR="00993BFB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="008726DD" w:rsidRPr="00BA4CB3">
        <w:rPr>
          <w:sz w:val="28"/>
          <w:szCs w:val="28"/>
        </w:rPr>
        <w:t>X</w:t>
      </w:r>
      <w:r w:rsidR="00AD7595" w:rsidRPr="00BA4CB3">
        <w:rPr>
          <w:sz w:val="28"/>
          <w:szCs w:val="28"/>
        </w:rPr>
        <w:t>ây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dựng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9F2BD6" w:rsidRPr="00BA4CB3">
        <w:rPr>
          <w:sz w:val="28"/>
          <w:szCs w:val="28"/>
        </w:rPr>
        <w:t>Kế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hoạch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và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triển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khai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bảo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đảm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trật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tự</w:t>
      </w:r>
      <w:proofErr w:type="spellEnd"/>
      <w:r w:rsidR="00B42EBC" w:rsidRPr="00BA4CB3">
        <w:rPr>
          <w:sz w:val="28"/>
          <w:szCs w:val="28"/>
        </w:rPr>
        <w:t xml:space="preserve"> an </w:t>
      </w:r>
      <w:proofErr w:type="spellStart"/>
      <w:r w:rsidR="00B42EBC" w:rsidRPr="00BA4CB3">
        <w:rPr>
          <w:sz w:val="28"/>
          <w:szCs w:val="28"/>
        </w:rPr>
        <w:t>toàn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giao</w:t>
      </w:r>
      <w:proofErr w:type="spellEnd"/>
      <w:r w:rsidR="00B42EBC" w:rsidRPr="00BA4CB3">
        <w:rPr>
          <w:sz w:val="28"/>
          <w:szCs w:val="28"/>
        </w:rPr>
        <w:t xml:space="preserve"> </w:t>
      </w:r>
      <w:proofErr w:type="spellStart"/>
      <w:r w:rsidR="00B42EBC" w:rsidRPr="00BA4CB3">
        <w:rPr>
          <w:sz w:val="28"/>
          <w:szCs w:val="28"/>
        </w:rPr>
        <w:t>thông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năm</w:t>
      </w:r>
      <w:proofErr w:type="spellEnd"/>
      <w:r w:rsidR="00AD7595" w:rsidRPr="00BA4CB3">
        <w:rPr>
          <w:sz w:val="28"/>
          <w:szCs w:val="28"/>
        </w:rPr>
        <w:t xml:space="preserve"> 201</w:t>
      </w:r>
      <w:r w:rsidR="00233C38" w:rsidRPr="00BA4CB3">
        <w:rPr>
          <w:sz w:val="28"/>
          <w:szCs w:val="28"/>
        </w:rPr>
        <w:t>9</w:t>
      </w:r>
      <w:r w:rsidR="00AD7595"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xác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định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cụ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thể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những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nhiệm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vụ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chỉ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tiêu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biện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pháp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phù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hợp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với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yêu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cầu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điều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tế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của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đơn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vị</w:t>
      </w:r>
      <w:proofErr w:type="spellEnd"/>
      <w:r w:rsidR="00AD7595" w:rsidRPr="00BA4CB3">
        <w:rPr>
          <w:sz w:val="28"/>
          <w:szCs w:val="28"/>
        </w:rPr>
        <w:t xml:space="preserve">, </w:t>
      </w:r>
      <w:proofErr w:type="spellStart"/>
      <w:r w:rsidR="00AD7595" w:rsidRPr="00BA4CB3">
        <w:rPr>
          <w:sz w:val="28"/>
          <w:szCs w:val="28"/>
        </w:rPr>
        <w:t>địa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phương</w:t>
      </w:r>
      <w:proofErr w:type="spellEnd"/>
      <w:r w:rsidR="00AD7595" w:rsidRPr="00BA4CB3">
        <w:rPr>
          <w:sz w:val="28"/>
          <w:szCs w:val="28"/>
        </w:rPr>
        <w:t xml:space="preserve">; </w:t>
      </w:r>
      <w:proofErr w:type="spellStart"/>
      <w:r w:rsidR="00AD7595" w:rsidRPr="00BA4CB3">
        <w:rPr>
          <w:sz w:val="28"/>
          <w:szCs w:val="28"/>
        </w:rPr>
        <w:t>t</w:t>
      </w:r>
      <w:r w:rsidRPr="00BA4CB3">
        <w:rPr>
          <w:sz w:val="28"/>
          <w:szCs w:val="28"/>
        </w:rPr>
        <w:t>ổ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chức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xem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đây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là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tiêu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chí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quan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trọng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0133D9" w:rsidRPr="00BA4CB3">
        <w:rPr>
          <w:sz w:val="28"/>
          <w:szCs w:val="28"/>
        </w:rPr>
        <w:t>để</w:t>
      </w:r>
      <w:proofErr w:type="spellEnd"/>
      <w:r w:rsidR="000133D9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đánh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giá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công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tác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năm</w:t>
      </w:r>
      <w:proofErr w:type="spellEnd"/>
      <w:r w:rsidR="00A2698E">
        <w:rPr>
          <w:sz w:val="28"/>
          <w:szCs w:val="28"/>
        </w:rPr>
        <w:t xml:space="preserve"> 2019</w:t>
      </w:r>
      <w:r w:rsidRPr="00BA4CB3">
        <w:rPr>
          <w:sz w:val="28"/>
          <w:szCs w:val="28"/>
        </w:rPr>
        <w:t xml:space="preserve">. </w:t>
      </w:r>
    </w:p>
    <w:p w14:paraId="2093F6D8" w14:textId="77777777" w:rsidR="00993BFB" w:rsidRPr="00BA4CB3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Pr="00BA4CB3">
        <w:rPr>
          <w:sz w:val="28"/>
          <w:szCs w:val="28"/>
        </w:rPr>
        <w:t>Thư</w:t>
      </w:r>
      <w:r w:rsidR="00AD7595" w:rsidRPr="00BA4CB3">
        <w:rPr>
          <w:sz w:val="28"/>
          <w:szCs w:val="28"/>
        </w:rPr>
        <w:t>ờng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xuyên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hướng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dẫn</w:t>
      </w:r>
      <w:proofErr w:type="spellEnd"/>
      <w:r w:rsidR="00AD7595"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kiểm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tra</w:t>
      </w:r>
      <w:proofErr w:type="spellEnd"/>
      <w:r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đôn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đốc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cơ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sở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triển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khai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thực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hiện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; </w:t>
      </w:r>
      <w:proofErr w:type="spellStart"/>
      <w:r w:rsidR="00AD7595" w:rsidRPr="00BA4CB3">
        <w:rPr>
          <w:sz w:val="28"/>
          <w:szCs w:val="28"/>
        </w:rPr>
        <w:t>phát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hiện</w:t>
      </w:r>
      <w:proofErr w:type="spellEnd"/>
      <w:r w:rsidR="00AD7595" w:rsidRPr="00BA4CB3">
        <w:rPr>
          <w:sz w:val="28"/>
          <w:szCs w:val="28"/>
        </w:rPr>
        <w:t xml:space="preserve">, </w:t>
      </w:r>
      <w:proofErr w:type="spellStart"/>
      <w:r w:rsidR="00AD7595" w:rsidRPr="00BA4CB3">
        <w:rPr>
          <w:sz w:val="28"/>
          <w:szCs w:val="28"/>
        </w:rPr>
        <w:t>xây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dựng</w:t>
      </w:r>
      <w:proofErr w:type="spellEnd"/>
      <w:r w:rsidR="00AD7595"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nh</w:t>
      </w:r>
      <w:r w:rsidR="00AD7595" w:rsidRPr="00BA4CB3">
        <w:rPr>
          <w:sz w:val="28"/>
          <w:szCs w:val="28"/>
        </w:rPr>
        <w:t>ân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rộng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các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điển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hình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tiên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tiến</w:t>
      </w:r>
      <w:proofErr w:type="spellEnd"/>
      <w:r w:rsidR="00AD7595" w:rsidRPr="00BA4CB3">
        <w:rPr>
          <w:sz w:val="28"/>
          <w:szCs w:val="28"/>
        </w:rPr>
        <w:t xml:space="preserve">; </w:t>
      </w:r>
      <w:proofErr w:type="spellStart"/>
      <w:r w:rsidR="00863CB4" w:rsidRPr="00BA4CB3">
        <w:rPr>
          <w:sz w:val="28"/>
          <w:szCs w:val="28"/>
        </w:rPr>
        <w:t>tích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cực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tuyên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truyền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dưới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nhiều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hình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thức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phong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phú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và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hiệu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quả</w:t>
      </w:r>
      <w:proofErr w:type="spellEnd"/>
      <w:r w:rsidR="00863CB4" w:rsidRPr="00BA4CB3">
        <w:rPr>
          <w:sz w:val="28"/>
          <w:szCs w:val="28"/>
        </w:rPr>
        <w:t xml:space="preserve">, </w:t>
      </w:r>
      <w:proofErr w:type="spellStart"/>
      <w:r w:rsidR="00863CB4" w:rsidRPr="00BA4CB3">
        <w:rPr>
          <w:sz w:val="28"/>
          <w:szCs w:val="28"/>
        </w:rPr>
        <w:t>từ</w:t>
      </w:r>
      <w:proofErr w:type="spellEnd"/>
      <w:r w:rsidR="00863CB4" w:rsidRPr="00BA4CB3">
        <w:rPr>
          <w:sz w:val="28"/>
          <w:szCs w:val="28"/>
        </w:rPr>
        <w:t xml:space="preserve"> </w:t>
      </w:r>
      <w:proofErr w:type="spellStart"/>
      <w:r w:rsidR="00863CB4" w:rsidRPr="00BA4CB3">
        <w:rPr>
          <w:sz w:val="28"/>
          <w:szCs w:val="28"/>
        </w:rPr>
        <w:t>đó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tạo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sự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lan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tỏa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của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các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điển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hình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tiên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tiến</w:t>
      </w:r>
      <w:proofErr w:type="spellEnd"/>
      <w:r w:rsidR="00AD7595" w:rsidRPr="00BA4CB3">
        <w:rPr>
          <w:sz w:val="28"/>
          <w:szCs w:val="28"/>
        </w:rPr>
        <w:t xml:space="preserve">, </w:t>
      </w:r>
      <w:proofErr w:type="spellStart"/>
      <w:r w:rsidR="00AD7595" w:rsidRPr="00BA4CB3">
        <w:rPr>
          <w:sz w:val="28"/>
          <w:szCs w:val="28"/>
        </w:rPr>
        <w:t>gương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người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tốt</w:t>
      </w:r>
      <w:proofErr w:type="spellEnd"/>
      <w:r w:rsidR="00AD7595" w:rsidRPr="00BA4CB3">
        <w:rPr>
          <w:sz w:val="28"/>
          <w:szCs w:val="28"/>
        </w:rPr>
        <w:t xml:space="preserve">, </w:t>
      </w:r>
      <w:proofErr w:type="spellStart"/>
      <w:r w:rsidR="00AD7595" w:rsidRPr="00BA4CB3">
        <w:rPr>
          <w:sz w:val="28"/>
          <w:szCs w:val="28"/>
        </w:rPr>
        <w:t>việc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tốt</w:t>
      </w:r>
      <w:proofErr w:type="spellEnd"/>
      <w:r w:rsidR="00AD7595" w:rsidRPr="00BA4CB3">
        <w:rPr>
          <w:sz w:val="28"/>
          <w:szCs w:val="28"/>
        </w:rPr>
        <w:t xml:space="preserve">, </w:t>
      </w:r>
      <w:proofErr w:type="spellStart"/>
      <w:r w:rsidR="00AD7595" w:rsidRPr="00BA4CB3">
        <w:rPr>
          <w:sz w:val="28"/>
          <w:szCs w:val="28"/>
        </w:rPr>
        <w:t>làm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nòng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cốt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cho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. </w:t>
      </w:r>
    </w:p>
    <w:p w14:paraId="09F3D9A5" w14:textId="155B315D" w:rsidR="00EC4E1E" w:rsidRDefault="00993BFB" w:rsidP="00BF7E2D">
      <w:pPr>
        <w:spacing w:after="0" w:line="288" w:lineRule="auto"/>
        <w:ind w:firstLine="720"/>
        <w:jc w:val="both"/>
        <w:rPr>
          <w:sz w:val="28"/>
          <w:szCs w:val="28"/>
        </w:rPr>
      </w:pPr>
      <w:r w:rsidRPr="00BA4CB3">
        <w:rPr>
          <w:sz w:val="28"/>
          <w:szCs w:val="28"/>
        </w:rPr>
        <w:t xml:space="preserve">- </w:t>
      </w:r>
      <w:proofErr w:type="spellStart"/>
      <w:r w:rsidRPr="00BA4CB3">
        <w:rPr>
          <w:sz w:val="28"/>
          <w:szCs w:val="28"/>
        </w:rPr>
        <w:t>Tổng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hợp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kết</w:t>
      </w:r>
      <w:proofErr w:type="spellEnd"/>
      <w:r w:rsidR="00AD7595" w:rsidRPr="00BA4CB3">
        <w:rPr>
          <w:sz w:val="28"/>
          <w:szCs w:val="28"/>
        </w:rPr>
        <w:t xml:space="preserve"> </w:t>
      </w:r>
      <w:proofErr w:type="spellStart"/>
      <w:r w:rsidR="00AD7595" w:rsidRPr="00BA4CB3">
        <w:rPr>
          <w:sz w:val="28"/>
          <w:szCs w:val="28"/>
        </w:rPr>
        <w:t>quả</w:t>
      </w:r>
      <w:proofErr w:type="spellEnd"/>
      <w:r w:rsidR="00AD7595" w:rsidRPr="00BA4CB3">
        <w:rPr>
          <w:sz w:val="28"/>
          <w:szCs w:val="28"/>
        </w:rPr>
        <w:t xml:space="preserve">, </w:t>
      </w:r>
      <w:proofErr w:type="spellStart"/>
      <w:r w:rsidRPr="00BA4CB3">
        <w:rPr>
          <w:sz w:val="28"/>
          <w:szCs w:val="28"/>
        </w:rPr>
        <w:t>gửi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báo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cáo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tổng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kết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phong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trào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về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102326">
        <w:rPr>
          <w:sz w:val="28"/>
          <w:szCs w:val="28"/>
        </w:rPr>
        <w:t>Huyện</w:t>
      </w:r>
      <w:proofErr w:type="spellEnd"/>
      <w:r w:rsidR="00102326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Đoàn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A2698E">
        <w:rPr>
          <w:b/>
          <w:sz w:val="28"/>
          <w:szCs w:val="28"/>
          <w:u w:val="single"/>
        </w:rPr>
        <w:t>trước</w:t>
      </w:r>
      <w:proofErr w:type="spellEnd"/>
      <w:r w:rsidRPr="00A2698E">
        <w:rPr>
          <w:b/>
          <w:sz w:val="28"/>
          <w:szCs w:val="28"/>
          <w:u w:val="single"/>
        </w:rPr>
        <w:t xml:space="preserve"> </w:t>
      </w:r>
      <w:proofErr w:type="spellStart"/>
      <w:r w:rsidRPr="00A2698E">
        <w:rPr>
          <w:b/>
          <w:sz w:val="28"/>
          <w:szCs w:val="28"/>
          <w:u w:val="single"/>
        </w:rPr>
        <w:t>ngày</w:t>
      </w:r>
      <w:proofErr w:type="spellEnd"/>
      <w:r w:rsidRPr="00A2698E">
        <w:rPr>
          <w:b/>
          <w:sz w:val="28"/>
          <w:szCs w:val="28"/>
          <w:u w:val="single"/>
        </w:rPr>
        <w:t xml:space="preserve"> </w:t>
      </w:r>
      <w:r w:rsidR="00102326">
        <w:rPr>
          <w:b/>
          <w:sz w:val="28"/>
          <w:szCs w:val="28"/>
          <w:u w:val="single"/>
        </w:rPr>
        <w:t>2</w:t>
      </w:r>
      <w:r w:rsidR="00DD4378" w:rsidRPr="00A2698E">
        <w:rPr>
          <w:b/>
          <w:sz w:val="28"/>
          <w:szCs w:val="28"/>
          <w:u w:val="single"/>
        </w:rPr>
        <w:t>0</w:t>
      </w:r>
      <w:r w:rsidR="006E226E" w:rsidRPr="00A2698E">
        <w:rPr>
          <w:b/>
          <w:sz w:val="28"/>
          <w:szCs w:val="28"/>
          <w:u w:val="single"/>
        </w:rPr>
        <w:t>/11</w:t>
      </w:r>
      <w:r w:rsidR="00990C31" w:rsidRPr="00A2698E">
        <w:rPr>
          <w:b/>
          <w:sz w:val="28"/>
          <w:szCs w:val="28"/>
          <w:u w:val="single"/>
        </w:rPr>
        <w:t>/201</w:t>
      </w:r>
      <w:r w:rsidR="00233C38" w:rsidRPr="00A2698E">
        <w:rPr>
          <w:b/>
          <w:sz w:val="28"/>
          <w:szCs w:val="28"/>
          <w:u w:val="single"/>
        </w:rPr>
        <w:t>9</w:t>
      </w:r>
      <w:r w:rsidR="00F62686">
        <w:rPr>
          <w:sz w:val="28"/>
          <w:szCs w:val="28"/>
        </w:rPr>
        <w:t>.</w:t>
      </w:r>
    </w:p>
    <w:p w14:paraId="6AF14231" w14:textId="77777777" w:rsidR="00122593" w:rsidRPr="00122593" w:rsidRDefault="00122593" w:rsidP="00BF7E2D">
      <w:pPr>
        <w:spacing w:after="0" w:line="288" w:lineRule="auto"/>
        <w:ind w:firstLine="720"/>
        <w:jc w:val="both"/>
        <w:rPr>
          <w:sz w:val="16"/>
          <w:szCs w:val="28"/>
        </w:rPr>
      </w:pPr>
    </w:p>
    <w:p w14:paraId="448534EE" w14:textId="77F59796" w:rsidR="008B7328" w:rsidRDefault="00993BFB" w:rsidP="00BF7E2D">
      <w:pPr>
        <w:spacing w:after="0" w:line="288" w:lineRule="auto"/>
        <w:jc w:val="both"/>
        <w:rPr>
          <w:sz w:val="28"/>
          <w:szCs w:val="28"/>
        </w:rPr>
      </w:pPr>
      <w:r w:rsidRPr="00BA4CB3">
        <w:rPr>
          <w:sz w:val="28"/>
          <w:szCs w:val="28"/>
        </w:rPr>
        <w:tab/>
      </w:r>
      <w:proofErr w:type="spellStart"/>
      <w:r w:rsidRPr="00BA4CB3">
        <w:rPr>
          <w:sz w:val="28"/>
          <w:szCs w:val="28"/>
        </w:rPr>
        <w:t>Trên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đây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là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Kế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hoạch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615CB3">
        <w:rPr>
          <w:sz w:val="28"/>
          <w:szCs w:val="28"/>
        </w:rPr>
        <w:t>phát</w:t>
      </w:r>
      <w:proofErr w:type="spellEnd"/>
      <w:r w:rsidR="00615CB3">
        <w:rPr>
          <w:sz w:val="28"/>
          <w:szCs w:val="28"/>
        </w:rPr>
        <w:t xml:space="preserve"> </w:t>
      </w:r>
      <w:proofErr w:type="spellStart"/>
      <w:r w:rsidR="00615CB3">
        <w:rPr>
          <w:sz w:val="28"/>
          <w:szCs w:val="28"/>
        </w:rPr>
        <w:t>động</w:t>
      </w:r>
      <w:proofErr w:type="spellEnd"/>
      <w:r w:rsidR="00615CB3">
        <w:rPr>
          <w:sz w:val="28"/>
          <w:szCs w:val="28"/>
        </w:rPr>
        <w:t xml:space="preserve"> </w:t>
      </w:r>
      <w:proofErr w:type="spellStart"/>
      <w:r w:rsidR="00615CB3">
        <w:rPr>
          <w:sz w:val="28"/>
          <w:szCs w:val="28"/>
        </w:rPr>
        <w:t>phong</w:t>
      </w:r>
      <w:proofErr w:type="spellEnd"/>
      <w:r w:rsidR="00615CB3">
        <w:rPr>
          <w:sz w:val="28"/>
          <w:szCs w:val="28"/>
        </w:rPr>
        <w:t xml:space="preserve"> </w:t>
      </w:r>
      <w:proofErr w:type="spellStart"/>
      <w:r w:rsidR="00615CB3">
        <w:rPr>
          <w:sz w:val="28"/>
          <w:szCs w:val="28"/>
        </w:rPr>
        <w:t>trào</w:t>
      </w:r>
      <w:proofErr w:type="spellEnd"/>
      <w:r w:rsidR="00615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thi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đua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bảo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đảm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trật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tự</w:t>
      </w:r>
      <w:proofErr w:type="spellEnd"/>
      <w:r w:rsidR="00990C31" w:rsidRPr="00BA4CB3">
        <w:rPr>
          <w:sz w:val="28"/>
          <w:szCs w:val="28"/>
        </w:rPr>
        <w:t xml:space="preserve"> an </w:t>
      </w:r>
      <w:proofErr w:type="spellStart"/>
      <w:r w:rsidR="00990C31" w:rsidRPr="00BA4CB3">
        <w:rPr>
          <w:sz w:val="28"/>
          <w:szCs w:val="28"/>
        </w:rPr>
        <w:t>toàn</w:t>
      </w:r>
      <w:proofErr w:type="spellEnd"/>
      <w:r w:rsidR="00990C31" w:rsidRPr="00BA4CB3">
        <w:rPr>
          <w:sz w:val="28"/>
          <w:szCs w:val="28"/>
        </w:rPr>
        <w:t xml:space="preserve"> </w:t>
      </w:r>
      <w:proofErr w:type="spellStart"/>
      <w:r w:rsidR="00990C31" w:rsidRPr="00BA4CB3">
        <w:rPr>
          <w:sz w:val="28"/>
          <w:szCs w:val="28"/>
        </w:rPr>
        <w:t>giao</w:t>
      </w:r>
      <w:proofErr w:type="spellEnd"/>
      <w:r w:rsidR="00990C31" w:rsidRPr="00BA4CB3">
        <w:rPr>
          <w:sz w:val="28"/>
          <w:szCs w:val="28"/>
        </w:rPr>
        <w:t xml:space="preserve"> </w:t>
      </w:r>
      <w:proofErr w:type="spellStart"/>
      <w:r w:rsidR="00990C31" w:rsidRPr="00BA4CB3">
        <w:rPr>
          <w:sz w:val="28"/>
          <w:szCs w:val="28"/>
        </w:rPr>
        <w:t>thông</w:t>
      </w:r>
      <w:proofErr w:type="spellEnd"/>
      <w:r w:rsidR="00990C31" w:rsidRPr="00BA4CB3">
        <w:rPr>
          <w:sz w:val="28"/>
          <w:szCs w:val="28"/>
        </w:rPr>
        <w:t xml:space="preserve"> </w:t>
      </w:r>
      <w:proofErr w:type="spellStart"/>
      <w:r w:rsidR="00990C31" w:rsidRPr="00BA4CB3">
        <w:rPr>
          <w:sz w:val="28"/>
          <w:szCs w:val="28"/>
        </w:rPr>
        <w:t>năm</w:t>
      </w:r>
      <w:proofErr w:type="spellEnd"/>
      <w:r w:rsidR="00990C31" w:rsidRPr="00BA4CB3">
        <w:rPr>
          <w:sz w:val="28"/>
          <w:szCs w:val="28"/>
        </w:rPr>
        <w:t xml:space="preserve"> 201</w:t>
      </w:r>
      <w:r w:rsidR="00233C38" w:rsidRPr="00BA4CB3">
        <w:rPr>
          <w:sz w:val="28"/>
          <w:szCs w:val="28"/>
        </w:rPr>
        <w:t>9</w:t>
      </w:r>
      <w:r w:rsidR="00A2698E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của</w:t>
      </w:r>
      <w:proofErr w:type="spellEnd"/>
      <w:r w:rsidRPr="00BA4CB3">
        <w:rPr>
          <w:sz w:val="28"/>
          <w:szCs w:val="28"/>
        </w:rPr>
        <w:t xml:space="preserve"> Ban </w:t>
      </w:r>
      <w:proofErr w:type="spellStart"/>
      <w:r w:rsidRPr="00BA4CB3">
        <w:rPr>
          <w:sz w:val="28"/>
          <w:szCs w:val="28"/>
        </w:rPr>
        <w:t>Thường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Pr="00BA4CB3">
        <w:rPr>
          <w:sz w:val="28"/>
          <w:szCs w:val="28"/>
        </w:rPr>
        <w:t>vụ</w:t>
      </w:r>
      <w:proofErr w:type="spellEnd"/>
      <w:r w:rsidRPr="00BA4CB3">
        <w:rPr>
          <w:sz w:val="28"/>
          <w:szCs w:val="28"/>
        </w:rPr>
        <w:t xml:space="preserve"> </w:t>
      </w:r>
      <w:proofErr w:type="spellStart"/>
      <w:r w:rsidR="00102326">
        <w:rPr>
          <w:sz w:val="28"/>
          <w:szCs w:val="28"/>
        </w:rPr>
        <w:t>Huyện</w:t>
      </w:r>
      <w:proofErr w:type="spellEnd"/>
      <w:r w:rsidR="00990C31" w:rsidRPr="00BA4CB3">
        <w:rPr>
          <w:sz w:val="28"/>
          <w:szCs w:val="28"/>
        </w:rPr>
        <w:t xml:space="preserve"> </w:t>
      </w:r>
      <w:proofErr w:type="spellStart"/>
      <w:r w:rsidR="00990C31" w:rsidRPr="00BA4CB3">
        <w:rPr>
          <w:sz w:val="28"/>
          <w:szCs w:val="28"/>
        </w:rPr>
        <w:t>Đoàn</w:t>
      </w:r>
      <w:proofErr w:type="spellEnd"/>
      <w:r w:rsidR="00990C31" w:rsidRPr="00BA4CB3">
        <w:rPr>
          <w:sz w:val="28"/>
          <w:szCs w:val="28"/>
        </w:rPr>
        <w:t>./.</w:t>
      </w:r>
    </w:p>
    <w:p w14:paraId="454C744A" w14:textId="77777777" w:rsidR="00F84994" w:rsidRPr="00122593" w:rsidRDefault="00F84994" w:rsidP="00BF7E2D">
      <w:pPr>
        <w:spacing w:beforeLines="60" w:before="144" w:afterLines="60" w:after="144" w:line="240" w:lineRule="auto"/>
        <w:jc w:val="both"/>
        <w:rPr>
          <w:b/>
          <w:sz w:val="2"/>
          <w:szCs w:val="28"/>
        </w:rPr>
      </w:pPr>
    </w:p>
    <w:tbl>
      <w:tblPr>
        <w:tblW w:w="9010" w:type="dxa"/>
        <w:jc w:val="center"/>
        <w:tblLook w:val="01E0" w:firstRow="1" w:lastRow="1" w:firstColumn="1" w:lastColumn="1" w:noHBand="0" w:noVBand="0"/>
      </w:tblPr>
      <w:tblGrid>
        <w:gridCol w:w="3809"/>
        <w:gridCol w:w="5201"/>
      </w:tblGrid>
      <w:tr w:rsidR="00993BFB" w:rsidRPr="008726DD" w14:paraId="40A5A14C" w14:textId="77777777" w:rsidTr="00122593">
        <w:trPr>
          <w:trHeight w:val="2121"/>
          <w:jc w:val="center"/>
        </w:trPr>
        <w:tc>
          <w:tcPr>
            <w:tcW w:w="3809" w:type="dxa"/>
          </w:tcPr>
          <w:p w14:paraId="21160EF4" w14:textId="77777777" w:rsidR="00993BFB" w:rsidRPr="008726DD" w:rsidRDefault="00993BFB" w:rsidP="00B13AFE">
            <w:pPr>
              <w:tabs>
                <w:tab w:val="left" w:pos="1260"/>
              </w:tabs>
              <w:spacing w:after="0" w:line="240" w:lineRule="auto"/>
              <w:jc w:val="both"/>
              <w:rPr>
                <w:b/>
                <w:sz w:val="26"/>
                <w:lang w:val="nl-NL"/>
              </w:rPr>
            </w:pPr>
          </w:p>
          <w:p w14:paraId="664878D6" w14:textId="77777777" w:rsidR="00993BFB" w:rsidRPr="008726DD" w:rsidRDefault="00993BFB" w:rsidP="00122593">
            <w:pPr>
              <w:tabs>
                <w:tab w:val="left" w:pos="1260"/>
              </w:tabs>
              <w:spacing w:after="0" w:line="240" w:lineRule="auto"/>
              <w:jc w:val="both"/>
              <w:rPr>
                <w:b/>
                <w:sz w:val="26"/>
                <w:lang w:val="nl-NL"/>
              </w:rPr>
            </w:pPr>
            <w:r w:rsidRPr="008726DD">
              <w:rPr>
                <w:b/>
                <w:sz w:val="26"/>
                <w:lang w:val="nl-NL"/>
              </w:rPr>
              <w:t>Nơi nhận:</w:t>
            </w:r>
          </w:p>
          <w:p w14:paraId="7E530B99" w14:textId="39FBC7A2" w:rsidR="00993BFB" w:rsidRPr="00102326" w:rsidRDefault="00233C38" w:rsidP="00122593">
            <w:pPr>
              <w:tabs>
                <w:tab w:val="left" w:pos="1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="00102326">
              <w:rPr>
                <w:sz w:val="22"/>
              </w:rPr>
              <w:t>Tỉnh</w:t>
            </w:r>
            <w:proofErr w:type="spellEnd"/>
            <w:r w:rsidR="00102326">
              <w:rPr>
                <w:sz w:val="22"/>
              </w:rPr>
              <w:t xml:space="preserve"> </w:t>
            </w:r>
            <w:proofErr w:type="spellStart"/>
            <w:r w:rsidR="00102326">
              <w:rPr>
                <w:sz w:val="22"/>
              </w:rPr>
              <w:t>Đoàn</w:t>
            </w:r>
            <w:proofErr w:type="spellEnd"/>
            <w:r w:rsidR="00102326">
              <w:rPr>
                <w:sz w:val="22"/>
              </w:rPr>
              <w:t>;</w:t>
            </w:r>
          </w:p>
          <w:p w14:paraId="277AC870" w14:textId="0B6A9D8E" w:rsidR="00122593" w:rsidRDefault="00993BFB" w:rsidP="00122593">
            <w:pPr>
              <w:tabs>
                <w:tab w:val="left" w:pos="180"/>
              </w:tabs>
              <w:spacing w:after="0" w:line="240" w:lineRule="auto"/>
              <w:jc w:val="both"/>
              <w:rPr>
                <w:sz w:val="22"/>
              </w:rPr>
            </w:pPr>
            <w:r w:rsidRPr="008726DD">
              <w:rPr>
                <w:sz w:val="22"/>
              </w:rPr>
              <w:t xml:space="preserve">- </w:t>
            </w:r>
            <w:r w:rsidR="00102326">
              <w:rPr>
                <w:sz w:val="22"/>
              </w:rPr>
              <w:t>H</w:t>
            </w:r>
            <w:r w:rsidRPr="008726DD">
              <w:rPr>
                <w:sz w:val="22"/>
              </w:rPr>
              <w:t>U</w:t>
            </w:r>
            <w:r w:rsidR="00102326">
              <w:rPr>
                <w:sz w:val="22"/>
              </w:rPr>
              <w:t>,</w:t>
            </w:r>
            <w:r w:rsidR="00DD4378">
              <w:rPr>
                <w:sz w:val="22"/>
              </w:rPr>
              <w:t xml:space="preserve"> </w:t>
            </w:r>
            <w:r w:rsidRPr="008726DD">
              <w:rPr>
                <w:sz w:val="22"/>
              </w:rPr>
              <w:t>BTG, BDV;</w:t>
            </w:r>
          </w:p>
          <w:p w14:paraId="142AF681" w14:textId="0B63D7CA" w:rsidR="00102326" w:rsidRPr="00102326" w:rsidRDefault="00102326" w:rsidP="00122593">
            <w:pPr>
              <w:tabs>
                <w:tab w:val="left" w:pos="180"/>
              </w:tabs>
              <w:spacing w:after="0" w:line="240" w:lineRule="auto"/>
              <w:jc w:val="both"/>
            </w:pPr>
            <w:r>
              <w:t xml:space="preserve">- Ban ATGT </w:t>
            </w:r>
            <w:proofErr w:type="spellStart"/>
            <w:r>
              <w:t>huyện</w:t>
            </w:r>
            <w:proofErr w:type="spellEnd"/>
            <w:r>
              <w:t>;</w:t>
            </w:r>
          </w:p>
          <w:p w14:paraId="2C68267D" w14:textId="06C8185D" w:rsidR="00993BFB" w:rsidRPr="008726DD" w:rsidRDefault="00122593" w:rsidP="00122593">
            <w:pPr>
              <w:tabs>
                <w:tab w:val="left" w:pos="180"/>
              </w:tabs>
              <w:spacing w:after="0" w:line="240" w:lineRule="auto"/>
              <w:jc w:val="both"/>
            </w:pPr>
            <w:r>
              <w:rPr>
                <w:sz w:val="22"/>
              </w:rPr>
              <w:t xml:space="preserve">- </w:t>
            </w:r>
            <w:proofErr w:type="spellStart"/>
            <w:r w:rsidR="00993BFB" w:rsidRPr="008726DD">
              <w:rPr>
                <w:sz w:val="22"/>
              </w:rPr>
              <w:t>Đoàn</w:t>
            </w:r>
            <w:proofErr w:type="spellEnd"/>
            <w:r w:rsidR="00993BFB" w:rsidRPr="008726DD">
              <w:rPr>
                <w:sz w:val="22"/>
              </w:rPr>
              <w:t xml:space="preserve"> </w:t>
            </w:r>
            <w:proofErr w:type="spellStart"/>
            <w:r w:rsidR="00993BFB" w:rsidRPr="008726DD">
              <w:rPr>
                <w:sz w:val="22"/>
              </w:rPr>
              <w:t>trực</w:t>
            </w:r>
            <w:proofErr w:type="spellEnd"/>
            <w:r w:rsidR="00993BFB" w:rsidRPr="008726DD">
              <w:rPr>
                <w:sz w:val="22"/>
              </w:rPr>
              <w:t xml:space="preserve"> </w:t>
            </w:r>
            <w:proofErr w:type="spellStart"/>
            <w:r w:rsidR="00993BFB" w:rsidRPr="008726DD">
              <w:rPr>
                <w:sz w:val="22"/>
              </w:rPr>
              <w:t>thuộc</w:t>
            </w:r>
            <w:proofErr w:type="spellEnd"/>
            <w:r w:rsidR="00102326">
              <w:rPr>
                <w:sz w:val="22"/>
              </w:rPr>
              <w:t>;</w:t>
            </w:r>
          </w:p>
          <w:p w14:paraId="329963ED" w14:textId="455B61C8" w:rsidR="00993BFB" w:rsidRPr="008726DD" w:rsidRDefault="00990C31" w:rsidP="00122593">
            <w:pPr>
              <w:tabs>
                <w:tab w:val="left" w:pos="180"/>
              </w:tabs>
              <w:spacing w:after="0" w:line="240" w:lineRule="auto"/>
              <w:jc w:val="both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Lưu</w:t>
            </w:r>
            <w:proofErr w:type="spellEnd"/>
            <w:r w:rsidR="00102326">
              <w:rPr>
                <w:sz w:val="22"/>
              </w:rPr>
              <w:t>.</w:t>
            </w:r>
          </w:p>
        </w:tc>
        <w:tc>
          <w:tcPr>
            <w:tcW w:w="5201" w:type="dxa"/>
          </w:tcPr>
          <w:p w14:paraId="419B3EC2" w14:textId="23C55433" w:rsidR="00993BFB" w:rsidRPr="008726DD" w:rsidRDefault="00993BFB" w:rsidP="00B13AFE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sz w:val="28"/>
              </w:rPr>
            </w:pPr>
            <w:r w:rsidRPr="008726DD">
              <w:rPr>
                <w:b/>
                <w:sz w:val="28"/>
              </w:rPr>
              <w:t xml:space="preserve">TM. BAN THƯỜNG VỤ </w:t>
            </w:r>
          </w:p>
          <w:p w14:paraId="7BC37323" w14:textId="77777777" w:rsidR="00993BFB" w:rsidRDefault="00993BFB" w:rsidP="00955D98">
            <w:pPr>
              <w:tabs>
                <w:tab w:val="left" w:pos="1260"/>
              </w:tabs>
              <w:spacing w:after="0" w:line="240" w:lineRule="auto"/>
              <w:jc w:val="center"/>
              <w:rPr>
                <w:sz w:val="28"/>
              </w:rPr>
            </w:pPr>
            <w:r w:rsidRPr="008726DD">
              <w:rPr>
                <w:sz w:val="28"/>
              </w:rPr>
              <w:t>BÍ THƯ</w:t>
            </w:r>
          </w:p>
          <w:p w14:paraId="1424FDAE" w14:textId="77777777" w:rsidR="00F84994" w:rsidRDefault="00F84994" w:rsidP="00F84994">
            <w:pPr>
              <w:tabs>
                <w:tab w:val="left" w:pos="1260"/>
              </w:tabs>
              <w:spacing w:after="0" w:line="240" w:lineRule="auto"/>
              <w:rPr>
                <w:sz w:val="28"/>
              </w:rPr>
            </w:pPr>
          </w:p>
          <w:p w14:paraId="6A24A857" w14:textId="77777777" w:rsidR="00F84994" w:rsidRPr="00F84994" w:rsidRDefault="00F84994" w:rsidP="00F84994">
            <w:pPr>
              <w:tabs>
                <w:tab w:val="left" w:pos="1260"/>
              </w:tabs>
              <w:spacing w:after="0" w:line="240" w:lineRule="auto"/>
              <w:rPr>
                <w:sz w:val="8"/>
              </w:rPr>
            </w:pPr>
          </w:p>
          <w:p w14:paraId="1B5B1149" w14:textId="77777777" w:rsidR="00F84994" w:rsidRDefault="00F84994" w:rsidP="00F84994">
            <w:pPr>
              <w:tabs>
                <w:tab w:val="left" w:pos="1260"/>
              </w:tabs>
              <w:spacing w:after="0" w:line="240" w:lineRule="auto"/>
              <w:rPr>
                <w:sz w:val="28"/>
              </w:rPr>
            </w:pPr>
          </w:p>
          <w:p w14:paraId="5CFF762A" w14:textId="097F42B1" w:rsidR="00F84994" w:rsidRPr="000B44AA" w:rsidRDefault="000B44AA" w:rsidP="00F84994">
            <w:pPr>
              <w:tabs>
                <w:tab w:val="left" w:pos="1260"/>
              </w:tabs>
              <w:spacing w:after="0" w:line="240" w:lineRule="auto"/>
              <w:rPr>
                <w:i/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 w:rsidRPr="000B44AA">
              <w:rPr>
                <w:i/>
                <w:sz w:val="28"/>
              </w:rPr>
              <w:t>(</w:t>
            </w:r>
            <w:proofErr w:type="spellStart"/>
            <w:r w:rsidRPr="000B44AA">
              <w:rPr>
                <w:i/>
                <w:sz w:val="28"/>
              </w:rPr>
              <w:t>Đã</w:t>
            </w:r>
            <w:proofErr w:type="spellEnd"/>
            <w:r w:rsidRPr="000B44AA">
              <w:rPr>
                <w:i/>
                <w:sz w:val="28"/>
              </w:rPr>
              <w:t xml:space="preserve"> </w:t>
            </w:r>
            <w:proofErr w:type="spellStart"/>
            <w:r w:rsidRPr="000B44AA">
              <w:rPr>
                <w:i/>
                <w:sz w:val="28"/>
              </w:rPr>
              <w:t>ký</w:t>
            </w:r>
            <w:proofErr w:type="spellEnd"/>
            <w:r w:rsidRPr="000B44AA">
              <w:rPr>
                <w:i/>
                <w:sz w:val="28"/>
              </w:rPr>
              <w:t>)</w:t>
            </w:r>
          </w:p>
          <w:p w14:paraId="4F651B39" w14:textId="77777777" w:rsidR="00FD22A6" w:rsidRDefault="00FD22A6" w:rsidP="00F84994">
            <w:pPr>
              <w:tabs>
                <w:tab w:val="left" w:pos="1260"/>
              </w:tabs>
              <w:spacing w:after="0" w:line="240" w:lineRule="auto"/>
              <w:rPr>
                <w:sz w:val="28"/>
              </w:rPr>
            </w:pPr>
          </w:p>
          <w:p w14:paraId="5A011DE9" w14:textId="77777777" w:rsidR="00F84994" w:rsidRDefault="00F84994" w:rsidP="00F84994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sz w:val="28"/>
              </w:rPr>
            </w:pPr>
          </w:p>
          <w:p w14:paraId="74D23E1C" w14:textId="6CF684D7" w:rsidR="00102326" w:rsidRPr="00F84994" w:rsidRDefault="00102326" w:rsidP="00F84994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Hồ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Toàn</w:t>
            </w:r>
            <w:proofErr w:type="spellEnd"/>
          </w:p>
        </w:tc>
      </w:tr>
      <w:tr w:rsidR="003C1A28" w:rsidRPr="008726DD" w14:paraId="7F0AC0E9" w14:textId="77777777" w:rsidTr="00122593">
        <w:trPr>
          <w:trHeight w:val="2121"/>
          <w:jc w:val="center"/>
        </w:trPr>
        <w:tc>
          <w:tcPr>
            <w:tcW w:w="3809" w:type="dxa"/>
          </w:tcPr>
          <w:p w14:paraId="2D29B475" w14:textId="77777777" w:rsidR="003C1A28" w:rsidRPr="008726DD" w:rsidRDefault="003C1A28" w:rsidP="00B13AFE">
            <w:pPr>
              <w:tabs>
                <w:tab w:val="left" w:pos="1260"/>
              </w:tabs>
              <w:spacing w:after="0" w:line="240" w:lineRule="auto"/>
              <w:jc w:val="both"/>
              <w:rPr>
                <w:b/>
                <w:sz w:val="26"/>
                <w:lang w:val="nl-NL"/>
              </w:rPr>
            </w:pPr>
          </w:p>
        </w:tc>
        <w:tc>
          <w:tcPr>
            <w:tcW w:w="5201" w:type="dxa"/>
          </w:tcPr>
          <w:p w14:paraId="33FCA9CC" w14:textId="77777777" w:rsidR="003C1A28" w:rsidRPr="008726DD" w:rsidRDefault="003C1A28" w:rsidP="00B13AFE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14:paraId="5A97A7A0" w14:textId="77777777" w:rsidR="00993BFB" w:rsidRPr="008726DD" w:rsidRDefault="00993BFB" w:rsidP="00993BFB">
      <w:pPr>
        <w:spacing w:after="0" w:line="240" w:lineRule="auto"/>
      </w:pPr>
    </w:p>
    <w:sectPr w:rsidR="00993BFB" w:rsidRPr="008726DD" w:rsidSect="001165BF">
      <w:headerReference w:type="even" r:id="rId7"/>
      <w:headerReference w:type="default" r:id="rId8"/>
      <w:footerReference w:type="even" r:id="rId9"/>
      <w:pgSz w:w="11907" w:h="16840" w:code="9"/>
      <w:pgMar w:top="1134" w:right="1134" w:bottom="1134" w:left="1701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E6418" w14:textId="77777777" w:rsidR="0026042F" w:rsidRDefault="0026042F">
      <w:pPr>
        <w:spacing w:after="0" w:line="240" w:lineRule="auto"/>
      </w:pPr>
      <w:r>
        <w:separator/>
      </w:r>
    </w:p>
  </w:endnote>
  <w:endnote w:type="continuationSeparator" w:id="0">
    <w:p w14:paraId="4E217B46" w14:textId="77777777" w:rsidR="0026042F" w:rsidRDefault="0026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4A55" w14:textId="77777777" w:rsidR="001F2DF0" w:rsidRDefault="00AE5B70" w:rsidP="000117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3B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EC6935" w14:textId="77777777" w:rsidR="001F2DF0" w:rsidRDefault="00260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0B4EC" w14:textId="77777777" w:rsidR="0026042F" w:rsidRDefault="0026042F">
      <w:pPr>
        <w:spacing w:after="0" w:line="240" w:lineRule="auto"/>
      </w:pPr>
      <w:r>
        <w:separator/>
      </w:r>
    </w:p>
  </w:footnote>
  <w:footnote w:type="continuationSeparator" w:id="0">
    <w:p w14:paraId="7F0B0E26" w14:textId="77777777" w:rsidR="0026042F" w:rsidRDefault="0026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4031" w14:textId="77777777" w:rsidR="001F2DF0" w:rsidRDefault="00AE5B70" w:rsidP="00EC26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3B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3C65A6" w14:textId="77777777" w:rsidR="001F2DF0" w:rsidRDefault="00260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163907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5C89AC48" w14:textId="77777777" w:rsidR="001165BF" w:rsidRPr="001165BF" w:rsidRDefault="001165BF" w:rsidP="001165BF">
        <w:pPr>
          <w:pStyle w:val="Header"/>
          <w:jc w:val="center"/>
          <w:rPr>
            <w:sz w:val="28"/>
            <w:szCs w:val="28"/>
          </w:rPr>
        </w:pPr>
        <w:r w:rsidRPr="001165BF">
          <w:rPr>
            <w:sz w:val="28"/>
            <w:szCs w:val="28"/>
          </w:rPr>
          <w:fldChar w:fldCharType="begin"/>
        </w:r>
        <w:r w:rsidRPr="001165BF">
          <w:rPr>
            <w:sz w:val="28"/>
            <w:szCs w:val="28"/>
          </w:rPr>
          <w:instrText xml:space="preserve"> PAGE   \* MERGEFORMAT </w:instrText>
        </w:r>
        <w:r w:rsidRPr="001165BF">
          <w:rPr>
            <w:sz w:val="28"/>
            <w:szCs w:val="28"/>
          </w:rPr>
          <w:fldChar w:fldCharType="separate"/>
        </w:r>
        <w:r w:rsidR="003C1A28">
          <w:rPr>
            <w:noProof/>
            <w:sz w:val="28"/>
            <w:szCs w:val="28"/>
          </w:rPr>
          <w:t>4</w:t>
        </w:r>
        <w:r w:rsidRPr="001165BF">
          <w:rPr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FB"/>
    <w:rsid w:val="0000217E"/>
    <w:rsid w:val="00010E27"/>
    <w:rsid w:val="000133D9"/>
    <w:rsid w:val="00021B2F"/>
    <w:rsid w:val="00024860"/>
    <w:rsid w:val="000248A8"/>
    <w:rsid w:val="00026B3E"/>
    <w:rsid w:val="000275CD"/>
    <w:rsid w:val="00031351"/>
    <w:rsid w:val="00032C03"/>
    <w:rsid w:val="00033995"/>
    <w:rsid w:val="00034E25"/>
    <w:rsid w:val="00045334"/>
    <w:rsid w:val="0005005B"/>
    <w:rsid w:val="00085A4C"/>
    <w:rsid w:val="0008663F"/>
    <w:rsid w:val="00087A17"/>
    <w:rsid w:val="00092D3D"/>
    <w:rsid w:val="00094EB5"/>
    <w:rsid w:val="00096EF5"/>
    <w:rsid w:val="0009768A"/>
    <w:rsid w:val="000A3EBC"/>
    <w:rsid w:val="000B44AA"/>
    <w:rsid w:val="000B5A02"/>
    <w:rsid w:val="000C1841"/>
    <w:rsid w:val="000D07AE"/>
    <w:rsid w:val="000D14F8"/>
    <w:rsid w:val="000D1FD3"/>
    <w:rsid w:val="000F2C4B"/>
    <w:rsid w:val="000F7E88"/>
    <w:rsid w:val="00100862"/>
    <w:rsid w:val="001014A2"/>
    <w:rsid w:val="00102326"/>
    <w:rsid w:val="00113779"/>
    <w:rsid w:val="001165BF"/>
    <w:rsid w:val="001172A1"/>
    <w:rsid w:val="00122593"/>
    <w:rsid w:val="00125AF0"/>
    <w:rsid w:val="00132BDE"/>
    <w:rsid w:val="001350EF"/>
    <w:rsid w:val="0014160B"/>
    <w:rsid w:val="00153C90"/>
    <w:rsid w:val="00166D76"/>
    <w:rsid w:val="00173292"/>
    <w:rsid w:val="0017669B"/>
    <w:rsid w:val="00176C23"/>
    <w:rsid w:val="001A16C7"/>
    <w:rsid w:val="001A3E14"/>
    <w:rsid w:val="001A49A8"/>
    <w:rsid w:val="001B441E"/>
    <w:rsid w:val="001C4B7A"/>
    <w:rsid w:val="001E7A2D"/>
    <w:rsid w:val="001F08FF"/>
    <w:rsid w:val="001F4365"/>
    <w:rsid w:val="00203718"/>
    <w:rsid w:val="00213237"/>
    <w:rsid w:val="00216466"/>
    <w:rsid w:val="002213D4"/>
    <w:rsid w:val="00230BAF"/>
    <w:rsid w:val="00233C38"/>
    <w:rsid w:val="00241E40"/>
    <w:rsid w:val="002423F2"/>
    <w:rsid w:val="00257720"/>
    <w:rsid w:val="0026042F"/>
    <w:rsid w:val="002621F0"/>
    <w:rsid w:val="00271DD1"/>
    <w:rsid w:val="002749CD"/>
    <w:rsid w:val="00275B97"/>
    <w:rsid w:val="00277E32"/>
    <w:rsid w:val="002A229D"/>
    <w:rsid w:val="002A42D5"/>
    <w:rsid w:val="002B2AA3"/>
    <w:rsid w:val="002B4941"/>
    <w:rsid w:val="002C36CB"/>
    <w:rsid w:val="002C6AF2"/>
    <w:rsid w:val="002C6BBE"/>
    <w:rsid w:val="002C7DF6"/>
    <w:rsid w:val="002E04C5"/>
    <w:rsid w:val="002E2C34"/>
    <w:rsid w:val="002E38B8"/>
    <w:rsid w:val="002E6E6D"/>
    <w:rsid w:val="002F755F"/>
    <w:rsid w:val="00300D5E"/>
    <w:rsid w:val="003028E0"/>
    <w:rsid w:val="003066DB"/>
    <w:rsid w:val="0031090A"/>
    <w:rsid w:val="003144E1"/>
    <w:rsid w:val="003149DD"/>
    <w:rsid w:val="00314CAA"/>
    <w:rsid w:val="00322AFB"/>
    <w:rsid w:val="00327110"/>
    <w:rsid w:val="00335820"/>
    <w:rsid w:val="0034443C"/>
    <w:rsid w:val="00355352"/>
    <w:rsid w:val="00355C87"/>
    <w:rsid w:val="00385170"/>
    <w:rsid w:val="00385574"/>
    <w:rsid w:val="003A4494"/>
    <w:rsid w:val="003A5B3A"/>
    <w:rsid w:val="003B79C8"/>
    <w:rsid w:val="003C04F1"/>
    <w:rsid w:val="003C0C3F"/>
    <w:rsid w:val="003C1A28"/>
    <w:rsid w:val="003C24CC"/>
    <w:rsid w:val="003C5E39"/>
    <w:rsid w:val="003D4275"/>
    <w:rsid w:val="003D4A06"/>
    <w:rsid w:val="003E31BA"/>
    <w:rsid w:val="003E5236"/>
    <w:rsid w:val="003E585B"/>
    <w:rsid w:val="003F7D4A"/>
    <w:rsid w:val="00421A17"/>
    <w:rsid w:val="004365C3"/>
    <w:rsid w:val="004400F4"/>
    <w:rsid w:val="00440594"/>
    <w:rsid w:val="004444A6"/>
    <w:rsid w:val="0045179A"/>
    <w:rsid w:val="004553F4"/>
    <w:rsid w:val="00457015"/>
    <w:rsid w:val="004617F7"/>
    <w:rsid w:val="00466BF6"/>
    <w:rsid w:val="00473D77"/>
    <w:rsid w:val="004824A1"/>
    <w:rsid w:val="00490E24"/>
    <w:rsid w:val="004A78C0"/>
    <w:rsid w:val="004B7AA8"/>
    <w:rsid w:val="004D5C42"/>
    <w:rsid w:val="004E03F8"/>
    <w:rsid w:val="004E3379"/>
    <w:rsid w:val="004E6420"/>
    <w:rsid w:val="004E6E57"/>
    <w:rsid w:val="005011E3"/>
    <w:rsid w:val="00510794"/>
    <w:rsid w:val="00510F67"/>
    <w:rsid w:val="00511891"/>
    <w:rsid w:val="00511ADB"/>
    <w:rsid w:val="00527A36"/>
    <w:rsid w:val="00530088"/>
    <w:rsid w:val="005318E8"/>
    <w:rsid w:val="0053676F"/>
    <w:rsid w:val="00543066"/>
    <w:rsid w:val="0054507D"/>
    <w:rsid w:val="005463C9"/>
    <w:rsid w:val="0054649E"/>
    <w:rsid w:val="0055344E"/>
    <w:rsid w:val="00553D6A"/>
    <w:rsid w:val="00554E56"/>
    <w:rsid w:val="00555E37"/>
    <w:rsid w:val="00557124"/>
    <w:rsid w:val="00561D8E"/>
    <w:rsid w:val="00563205"/>
    <w:rsid w:val="00572DB1"/>
    <w:rsid w:val="00573604"/>
    <w:rsid w:val="00576B37"/>
    <w:rsid w:val="00577397"/>
    <w:rsid w:val="00581D16"/>
    <w:rsid w:val="00591066"/>
    <w:rsid w:val="005A765D"/>
    <w:rsid w:val="005B06A2"/>
    <w:rsid w:val="005B4B8B"/>
    <w:rsid w:val="005C0B47"/>
    <w:rsid w:val="005C1DA2"/>
    <w:rsid w:val="005D3438"/>
    <w:rsid w:val="005E3BC9"/>
    <w:rsid w:val="005F2248"/>
    <w:rsid w:val="005F487C"/>
    <w:rsid w:val="006010DB"/>
    <w:rsid w:val="00603206"/>
    <w:rsid w:val="00604681"/>
    <w:rsid w:val="00615CB3"/>
    <w:rsid w:val="00625F0F"/>
    <w:rsid w:val="00641861"/>
    <w:rsid w:val="0064213F"/>
    <w:rsid w:val="00642C95"/>
    <w:rsid w:val="006440DE"/>
    <w:rsid w:val="00644421"/>
    <w:rsid w:val="0065514B"/>
    <w:rsid w:val="006671FD"/>
    <w:rsid w:val="006A1399"/>
    <w:rsid w:val="006A3EDC"/>
    <w:rsid w:val="006A610B"/>
    <w:rsid w:val="006B107C"/>
    <w:rsid w:val="006D58DD"/>
    <w:rsid w:val="006E226E"/>
    <w:rsid w:val="00704972"/>
    <w:rsid w:val="0072108B"/>
    <w:rsid w:val="0072319C"/>
    <w:rsid w:val="00723889"/>
    <w:rsid w:val="007404C4"/>
    <w:rsid w:val="00741C72"/>
    <w:rsid w:val="007439E9"/>
    <w:rsid w:val="00750D64"/>
    <w:rsid w:val="00752639"/>
    <w:rsid w:val="00753DA8"/>
    <w:rsid w:val="007540A6"/>
    <w:rsid w:val="00756360"/>
    <w:rsid w:val="00784E91"/>
    <w:rsid w:val="0078705C"/>
    <w:rsid w:val="0079143C"/>
    <w:rsid w:val="00794BFD"/>
    <w:rsid w:val="007B1B5A"/>
    <w:rsid w:val="007B43AD"/>
    <w:rsid w:val="007C1D31"/>
    <w:rsid w:val="007C4A27"/>
    <w:rsid w:val="007D1924"/>
    <w:rsid w:val="007D1D36"/>
    <w:rsid w:val="007E13D3"/>
    <w:rsid w:val="007E3102"/>
    <w:rsid w:val="007E5150"/>
    <w:rsid w:val="007E6B33"/>
    <w:rsid w:val="007F23E5"/>
    <w:rsid w:val="007F79EF"/>
    <w:rsid w:val="00803E24"/>
    <w:rsid w:val="008261C1"/>
    <w:rsid w:val="008433F2"/>
    <w:rsid w:val="008469C4"/>
    <w:rsid w:val="00847AAD"/>
    <w:rsid w:val="00855EEF"/>
    <w:rsid w:val="00863CB4"/>
    <w:rsid w:val="00866257"/>
    <w:rsid w:val="008726DD"/>
    <w:rsid w:val="0088087B"/>
    <w:rsid w:val="00880B4B"/>
    <w:rsid w:val="008857EE"/>
    <w:rsid w:val="00891145"/>
    <w:rsid w:val="00896B16"/>
    <w:rsid w:val="008A3559"/>
    <w:rsid w:val="008A3E5F"/>
    <w:rsid w:val="008A414C"/>
    <w:rsid w:val="008A4B71"/>
    <w:rsid w:val="008A5CDA"/>
    <w:rsid w:val="008A64B0"/>
    <w:rsid w:val="008A71FF"/>
    <w:rsid w:val="008B1D46"/>
    <w:rsid w:val="008B2E0B"/>
    <w:rsid w:val="008B3D39"/>
    <w:rsid w:val="008B7328"/>
    <w:rsid w:val="008C4953"/>
    <w:rsid w:val="009075AC"/>
    <w:rsid w:val="00920E8A"/>
    <w:rsid w:val="0092499D"/>
    <w:rsid w:val="00931F61"/>
    <w:rsid w:val="009330BA"/>
    <w:rsid w:val="009452B7"/>
    <w:rsid w:val="00955D98"/>
    <w:rsid w:val="00966292"/>
    <w:rsid w:val="00975F7B"/>
    <w:rsid w:val="00990C31"/>
    <w:rsid w:val="009911DF"/>
    <w:rsid w:val="00993BFB"/>
    <w:rsid w:val="00995A36"/>
    <w:rsid w:val="009A50FE"/>
    <w:rsid w:val="009B7752"/>
    <w:rsid w:val="009C0ABC"/>
    <w:rsid w:val="009D4B66"/>
    <w:rsid w:val="009D6593"/>
    <w:rsid w:val="009E375D"/>
    <w:rsid w:val="009E5CB2"/>
    <w:rsid w:val="009F2BD6"/>
    <w:rsid w:val="009F4399"/>
    <w:rsid w:val="009F4FBB"/>
    <w:rsid w:val="00A0203C"/>
    <w:rsid w:val="00A06420"/>
    <w:rsid w:val="00A15862"/>
    <w:rsid w:val="00A21938"/>
    <w:rsid w:val="00A22DA3"/>
    <w:rsid w:val="00A23087"/>
    <w:rsid w:val="00A25A07"/>
    <w:rsid w:val="00A2698E"/>
    <w:rsid w:val="00A27D99"/>
    <w:rsid w:val="00A349BD"/>
    <w:rsid w:val="00A36510"/>
    <w:rsid w:val="00A376A8"/>
    <w:rsid w:val="00A40D12"/>
    <w:rsid w:val="00A466DE"/>
    <w:rsid w:val="00A578C6"/>
    <w:rsid w:val="00A6362C"/>
    <w:rsid w:val="00A80978"/>
    <w:rsid w:val="00A85995"/>
    <w:rsid w:val="00AA2040"/>
    <w:rsid w:val="00AC4CCB"/>
    <w:rsid w:val="00AC7B4A"/>
    <w:rsid w:val="00AD7595"/>
    <w:rsid w:val="00AE0DF4"/>
    <w:rsid w:val="00AE4EDC"/>
    <w:rsid w:val="00AE5B70"/>
    <w:rsid w:val="00AE688F"/>
    <w:rsid w:val="00AF7167"/>
    <w:rsid w:val="00B01D83"/>
    <w:rsid w:val="00B037A3"/>
    <w:rsid w:val="00B05A3A"/>
    <w:rsid w:val="00B13B38"/>
    <w:rsid w:val="00B16A25"/>
    <w:rsid w:val="00B244B5"/>
    <w:rsid w:val="00B2532D"/>
    <w:rsid w:val="00B25371"/>
    <w:rsid w:val="00B2555B"/>
    <w:rsid w:val="00B30306"/>
    <w:rsid w:val="00B33BDC"/>
    <w:rsid w:val="00B34762"/>
    <w:rsid w:val="00B42EBC"/>
    <w:rsid w:val="00B44BAB"/>
    <w:rsid w:val="00B45DB7"/>
    <w:rsid w:val="00B54084"/>
    <w:rsid w:val="00B56FEB"/>
    <w:rsid w:val="00B60C5F"/>
    <w:rsid w:val="00B630C2"/>
    <w:rsid w:val="00B70680"/>
    <w:rsid w:val="00B73B40"/>
    <w:rsid w:val="00B80901"/>
    <w:rsid w:val="00B84482"/>
    <w:rsid w:val="00B95903"/>
    <w:rsid w:val="00BA4307"/>
    <w:rsid w:val="00BA4CB3"/>
    <w:rsid w:val="00BB0C5C"/>
    <w:rsid w:val="00BB3134"/>
    <w:rsid w:val="00BC539D"/>
    <w:rsid w:val="00BC7297"/>
    <w:rsid w:val="00BD7D4E"/>
    <w:rsid w:val="00BE3E2E"/>
    <w:rsid w:val="00BF5366"/>
    <w:rsid w:val="00BF7D6F"/>
    <w:rsid w:val="00BF7E2D"/>
    <w:rsid w:val="00C01DB5"/>
    <w:rsid w:val="00C059A6"/>
    <w:rsid w:val="00C06CF1"/>
    <w:rsid w:val="00C15996"/>
    <w:rsid w:val="00C17097"/>
    <w:rsid w:val="00C21645"/>
    <w:rsid w:val="00C226DD"/>
    <w:rsid w:val="00C243C8"/>
    <w:rsid w:val="00C30817"/>
    <w:rsid w:val="00C3258A"/>
    <w:rsid w:val="00C36263"/>
    <w:rsid w:val="00C403DE"/>
    <w:rsid w:val="00C44690"/>
    <w:rsid w:val="00C468B7"/>
    <w:rsid w:val="00C52C31"/>
    <w:rsid w:val="00C66072"/>
    <w:rsid w:val="00C66AAD"/>
    <w:rsid w:val="00C66EC2"/>
    <w:rsid w:val="00C814E6"/>
    <w:rsid w:val="00C92A37"/>
    <w:rsid w:val="00C93185"/>
    <w:rsid w:val="00C960E5"/>
    <w:rsid w:val="00CB18ED"/>
    <w:rsid w:val="00CB3801"/>
    <w:rsid w:val="00CC3F93"/>
    <w:rsid w:val="00CD1DDF"/>
    <w:rsid w:val="00CD703E"/>
    <w:rsid w:val="00CE15EC"/>
    <w:rsid w:val="00CE542C"/>
    <w:rsid w:val="00CE597B"/>
    <w:rsid w:val="00CF1B6F"/>
    <w:rsid w:val="00CF2083"/>
    <w:rsid w:val="00CF61CF"/>
    <w:rsid w:val="00D004C8"/>
    <w:rsid w:val="00D01353"/>
    <w:rsid w:val="00D028B1"/>
    <w:rsid w:val="00D075F1"/>
    <w:rsid w:val="00D1155A"/>
    <w:rsid w:val="00D23A9E"/>
    <w:rsid w:val="00D2421F"/>
    <w:rsid w:val="00D27C6F"/>
    <w:rsid w:val="00D44AF2"/>
    <w:rsid w:val="00D4609F"/>
    <w:rsid w:val="00D46B2C"/>
    <w:rsid w:val="00D56814"/>
    <w:rsid w:val="00D60FC2"/>
    <w:rsid w:val="00D668ED"/>
    <w:rsid w:val="00D75C37"/>
    <w:rsid w:val="00D76F41"/>
    <w:rsid w:val="00D76F97"/>
    <w:rsid w:val="00D84CB2"/>
    <w:rsid w:val="00D9110E"/>
    <w:rsid w:val="00D96865"/>
    <w:rsid w:val="00DB397E"/>
    <w:rsid w:val="00DB45B7"/>
    <w:rsid w:val="00DC03DE"/>
    <w:rsid w:val="00DC0F9D"/>
    <w:rsid w:val="00DC454D"/>
    <w:rsid w:val="00DC69E0"/>
    <w:rsid w:val="00DD26FB"/>
    <w:rsid w:val="00DD4378"/>
    <w:rsid w:val="00DD6F3F"/>
    <w:rsid w:val="00DF035D"/>
    <w:rsid w:val="00DF18F2"/>
    <w:rsid w:val="00DF6259"/>
    <w:rsid w:val="00E1031A"/>
    <w:rsid w:val="00E16C9E"/>
    <w:rsid w:val="00E258FD"/>
    <w:rsid w:val="00E3452C"/>
    <w:rsid w:val="00E348B4"/>
    <w:rsid w:val="00E34A27"/>
    <w:rsid w:val="00E513FD"/>
    <w:rsid w:val="00E60FC4"/>
    <w:rsid w:val="00E74641"/>
    <w:rsid w:val="00EA711C"/>
    <w:rsid w:val="00EB27DE"/>
    <w:rsid w:val="00EC4E1E"/>
    <w:rsid w:val="00EC6032"/>
    <w:rsid w:val="00EE229A"/>
    <w:rsid w:val="00EE2814"/>
    <w:rsid w:val="00EE4017"/>
    <w:rsid w:val="00EE57A4"/>
    <w:rsid w:val="00EE6E9F"/>
    <w:rsid w:val="00F01B0F"/>
    <w:rsid w:val="00F03270"/>
    <w:rsid w:val="00F0498C"/>
    <w:rsid w:val="00F12590"/>
    <w:rsid w:val="00F26197"/>
    <w:rsid w:val="00F33C19"/>
    <w:rsid w:val="00F36AC2"/>
    <w:rsid w:val="00F42224"/>
    <w:rsid w:val="00F5232F"/>
    <w:rsid w:val="00F55AE0"/>
    <w:rsid w:val="00F56E1C"/>
    <w:rsid w:val="00F62686"/>
    <w:rsid w:val="00F666A9"/>
    <w:rsid w:val="00F72529"/>
    <w:rsid w:val="00F81FC0"/>
    <w:rsid w:val="00F82889"/>
    <w:rsid w:val="00F83148"/>
    <w:rsid w:val="00F8354E"/>
    <w:rsid w:val="00F84994"/>
    <w:rsid w:val="00F87E8B"/>
    <w:rsid w:val="00F936C5"/>
    <w:rsid w:val="00F9580D"/>
    <w:rsid w:val="00F96F0C"/>
    <w:rsid w:val="00FA1BE9"/>
    <w:rsid w:val="00FA1D91"/>
    <w:rsid w:val="00FA423C"/>
    <w:rsid w:val="00FB1FD6"/>
    <w:rsid w:val="00FD2199"/>
    <w:rsid w:val="00FD22A6"/>
    <w:rsid w:val="00FD278A"/>
    <w:rsid w:val="00FE083B"/>
    <w:rsid w:val="00FF3B42"/>
    <w:rsid w:val="00FF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6BF9D"/>
  <w15:docId w15:val="{666C7DF2-87F3-4115-A217-6640ED2B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BF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3BFB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993BF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93BFB"/>
    <w:rPr>
      <w:rFonts w:cs="Times New Roman"/>
    </w:rPr>
  </w:style>
  <w:style w:type="paragraph" w:styleId="NormalWeb">
    <w:name w:val="Normal (Web)"/>
    <w:basedOn w:val="Normal"/>
    <w:uiPriority w:val="99"/>
    <w:rsid w:val="00993BF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99"/>
    <w:qFormat/>
    <w:rsid w:val="00993BFB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993BF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3BFB"/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99"/>
    <w:qFormat/>
    <w:rsid w:val="00993BFB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1C4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9270-184E-4F3E-BAD3-5EFD8CF3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Acer</cp:lastModifiedBy>
  <cp:revision>4</cp:revision>
  <cp:lastPrinted>2019-04-10T03:28:00Z</cp:lastPrinted>
  <dcterms:created xsi:type="dcterms:W3CDTF">2019-04-12T01:19:00Z</dcterms:created>
  <dcterms:modified xsi:type="dcterms:W3CDTF">2019-04-12T01:21:00Z</dcterms:modified>
</cp:coreProperties>
</file>